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1C24" w14:textId="1E3C51D0" w:rsidR="007B39DB" w:rsidRDefault="007B39DB" w:rsidP="007B39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IGB </w:t>
      </w:r>
      <w:r w:rsidRPr="000235F2">
        <w:rPr>
          <w:rFonts w:ascii="Times New Roman" w:eastAsia="Times New Roman" w:hAnsi="Times New Roman" w:cs="Times New Roman"/>
          <w:b/>
          <w:bCs/>
          <w:sz w:val="28"/>
          <w:szCs w:val="28"/>
        </w:rPr>
        <w:t xml:space="preserve">Postdoctoral Fellowship in </w:t>
      </w:r>
      <w:r>
        <w:rPr>
          <w:rFonts w:ascii="Times New Roman" w:eastAsia="Times New Roman" w:hAnsi="Times New Roman" w:cs="Times New Roman"/>
          <w:b/>
          <w:bCs/>
          <w:sz w:val="28"/>
          <w:szCs w:val="28"/>
        </w:rPr>
        <w:t>Bioeconomic Development</w:t>
      </w:r>
    </w:p>
    <w:p w14:paraId="0B1B5BA0" w14:textId="6EFF1C81" w:rsidR="007B39DB" w:rsidRPr="007B39DB" w:rsidRDefault="007B39DB" w:rsidP="007B39DB">
      <w:pPr>
        <w:spacing w:after="0" w:line="240" w:lineRule="auto"/>
        <w:jc w:val="center"/>
        <w:rPr>
          <w:rFonts w:ascii="Times New Roman" w:eastAsia="Times New Roman" w:hAnsi="Times New Roman" w:cs="Times New Roman"/>
          <w:sz w:val="20"/>
          <w:szCs w:val="20"/>
        </w:rPr>
      </w:pPr>
      <w:r w:rsidRPr="007B39DB">
        <w:rPr>
          <w:rFonts w:ascii="Times New Roman" w:eastAsia="Times New Roman" w:hAnsi="Times New Roman" w:cs="Times New Roman"/>
          <w:sz w:val="20"/>
          <w:szCs w:val="20"/>
        </w:rPr>
        <w:t>Posted October, 2021</w:t>
      </w:r>
    </w:p>
    <w:p w14:paraId="5A8870C3" w14:textId="129B7A40" w:rsidR="007B39DB" w:rsidRDefault="007B39DB" w:rsidP="00565064">
      <w:pPr>
        <w:spacing w:before="100" w:beforeAutospacing="1" w:after="100" w:afterAutospacing="1" w:line="240" w:lineRule="auto"/>
        <w:jc w:val="both"/>
        <w:rPr>
          <w:rFonts w:ascii="Times New Roman" w:eastAsia="Times New Roman" w:hAnsi="Times New Roman" w:cs="Times New Roman"/>
          <w:sz w:val="28"/>
          <w:szCs w:val="28"/>
        </w:rPr>
      </w:pPr>
      <w:r w:rsidRPr="000235F2">
        <w:rPr>
          <w:rFonts w:ascii="Times New Roman" w:eastAsia="Times New Roman" w:hAnsi="Times New Roman" w:cs="Times New Roman"/>
          <w:sz w:val="28"/>
          <w:szCs w:val="28"/>
        </w:rPr>
        <w:t xml:space="preserve">The Carl R. </w:t>
      </w:r>
      <w:proofErr w:type="spellStart"/>
      <w:r w:rsidRPr="000235F2">
        <w:rPr>
          <w:rFonts w:ascii="Times New Roman" w:eastAsia="Times New Roman" w:hAnsi="Times New Roman" w:cs="Times New Roman"/>
          <w:sz w:val="28"/>
          <w:szCs w:val="28"/>
        </w:rPr>
        <w:t>Woese</w:t>
      </w:r>
      <w:proofErr w:type="spellEnd"/>
      <w:r w:rsidRPr="000235F2">
        <w:rPr>
          <w:rFonts w:ascii="Times New Roman" w:eastAsia="Times New Roman" w:hAnsi="Times New Roman" w:cs="Times New Roman"/>
          <w:sz w:val="28"/>
          <w:szCs w:val="28"/>
        </w:rPr>
        <w:t xml:space="preserve"> Institute for Genomic Biology at the University of Illinois at Urbana-Champaign offers a fellowship for a truly exceptional young scholar </w:t>
      </w:r>
      <w:r>
        <w:rPr>
          <w:rFonts w:ascii="Times New Roman" w:eastAsia="Times New Roman" w:hAnsi="Times New Roman" w:cs="Times New Roman"/>
          <w:sz w:val="28"/>
          <w:szCs w:val="28"/>
        </w:rPr>
        <w:t xml:space="preserve">(post-doc or recent </w:t>
      </w:r>
      <w:r w:rsidRPr="000235F2">
        <w:rPr>
          <w:rFonts w:ascii="Times New Roman" w:eastAsia="Times New Roman" w:hAnsi="Times New Roman" w:cs="Times New Roman"/>
          <w:sz w:val="28"/>
          <w:szCs w:val="28"/>
        </w:rPr>
        <w:t>Ph</w:t>
      </w:r>
      <w:r>
        <w:rPr>
          <w:rFonts w:ascii="Times New Roman" w:eastAsia="Times New Roman" w:hAnsi="Times New Roman" w:cs="Times New Roman"/>
          <w:sz w:val="28"/>
          <w:szCs w:val="28"/>
        </w:rPr>
        <w:t>D)</w:t>
      </w:r>
      <w:r w:rsidRPr="000235F2">
        <w:rPr>
          <w:rFonts w:ascii="Times New Roman" w:eastAsia="Times New Roman" w:hAnsi="Times New Roman" w:cs="Times New Roman"/>
          <w:sz w:val="28"/>
          <w:szCs w:val="28"/>
        </w:rPr>
        <w:t xml:space="preserve"> who is looking for </w:t>
      </w:r>
      <w:r>
        <w:rPr>
          <w:rFonts w:ascii="Times New Roman" w:eastAsia="Times New Roman" w:hAnsi="Times New Roman" w:cs="Times New Roman"/>
          <w:sz w:val="28"/>
          <w:szCs w:val="28"/>
        </w:rPr>
        <w:t xml:space="preserve">a career related to entrepreneurship and innovation. The successful candidate will join the External Relations and Strategic Partnerships </w:t>
      </w:r>
      <w:r>
        <w:rPr>
          <w:rFonts w:ascii="Times New Roman" w:eastAsia="Times New Roman" w:hAnsi="Times New Roman" w:cs="Times New Roman"/>
          <w:sz w:val="28"/>
          <w:szCs w:val="28"/>
        </w:rPr>
        <w:t>team</w:t>
      </w:r>
      <w:r>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IGB and work closely with the Director in assisting faculty, staff and students identify opportunities and facilitat</w:t>
      </w:r>
      <w:r>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the translation of invention towards commercialization.  In addition, the IGB Fellow in Bioeconomic Development will participate in market assessment and interactions with external partners.  This is a unique opportunity to join the IGB Fellows program and be a part of a cohort of highly skilled professionals in scientific research, communications and development.  </w:t>
      </w:r>
      <w:r>
        <w:rPr>
          <w:rFonts w:ascii="Times New Roman" w:eastAsia="Times New Roman" w:hAnsi="Times New Roman" w:cs="Times New Roman"/>
          <w:sz w:val="28"/>
          <w:szCs w:val="28"/>
        </w:rPr>
        <w:t xml:space="preserve">See </w:t>
      </w:r>
      <w:hyperlink r:id="rId8" w:history="1">
        <w:r w:rsidRPr="00156144">
          <w:rPr>
            <w:rStyle w:val="Hyperlink"/>
            <w:rFonts w:ascii="Times New Roman" w:eastAsia="Times New Roman" w:hAnsi="Times New Roman" w:cs="Times New Roman"/>
            <w:sz w:val="28"/>
            <w:szCs w:val="28"/>
          </w:rPr>
          <w:t>https://www.igb.illinois.edu/bioeconomy</w:t>
        </w:r>
      </w:hyperlink>
      <w:r>
        <w:rPr>
          <w:rFonts w:ascii="Times New Roman" w:eastAsia="Times New Roman" w:hAnsi="Times New Roman" w:cs="Times New Roman"/>
          <w:sz w:val="28"/>
          <w:szCs w:val="28"/>
        </w:rPr>
        <w:t xml:space="preserve"> for relevant activities.</w:t>
      </w:r>
    </w:p>
    <w:p w14:paraId="3F5AC108" w14:textId="77777777" w:rsidR="007B39DB" w:rsidRPr="007B39DB" w:rsidRDefault="007B39DB" w:rsidP="007B39DB">
      <w:pPr>
        <w:spacing w:after="0" w:line="240" w:lineRule="auto"/>
        <w:rPr>
          <w:rFonts w:ascii="Times New Roman" w:eastAsia="Times New Roman" w:hAnsi="Times New Roman" w:cs="Times New Roman"/>
          <w:b/>
          <w:sz w:val="28"/>
          <w:szCs w:val="28"/>
        </w:rPr>
      </w:pPr>
      <w:r w:rsidRPr="007B39DB">
        <w:rPr>
          <w:rFonts w:ascii="Times New Roman" w:eastAsia="Times New Roman" w:hAnsi="Times New Roman" w:cs="Times New Roman"/>
          <w:b/>
          <w:sz w:val="28"/>
          <w:szCs w:val="28"/>
        </w:rPr>
        <w:t>Responsibilities:</w:t>
      </w:r>
    </w:p>
    <w:p w14:paraId="17AC21BB" w14:textId="77777777" w:rsidR="007B39DB" w:rsidRPr="007B39DB" w:rsidRDefault="007B39DB" w:rsidP="007B39DB">
      <w:pPr>
        <w:pStyle w:val="ListParagraph"/>
        <w:numPr>
          <w:ilvl w:val="0"/>
          <w:numId w:val="6"/>
        </w:numPr>
        <w:spacing w:after="0"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Participate in planning meetings with external partners, identifying potential opportunities for engagement and executing follow-up.</w:t>
      </w:r>
    </w:p>
    <w:p w14:paraId="4196C3E6"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Develop, nurture and enact your own network of professionals in the bioeconomic development space.</w:t>
      </w:r>
    </w:p>
    <w:p w14:paraId="4FE61489"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 xml:space="preserve">Attend relevant conferences on translational and commercial bioscience and engineering and prepare summaries for IGB researchers. </w:t>
      </w:r>
    </w:p>
    <w:p w14:paraId="48AEBEA2"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Learn to perform analysis on market segments and potential. Draft executive summaries, presentations, and reports.</w:t>
      </w:r>
    </w:p>
    <w:p w14:paraId="72D43825"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 xml:space="preserve">Work with IGB theme researchers to explore translational opportunities to further their discovery. Identify companies whose research goals align with IGB’s research endeavors. </w:t>
      </w:r>
    </w:p>
    <w:p w14:paraId="527AE7D7"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Support campus partnerships with the Research Park, Colleges, Office of Corporate Relations and OVCRI institutes.</w:t>
      </w:r>
    </w:p>
    <w:p w14:paraId="501CFB72"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 xml:space="preserve">Serve as a </w:t>
      </w:r>
      <w:proofErr w:type="spellStart"/>
      <w:r w:rsidRPr="007B39DB">
        <w:rPr>
          <w:rFonts w:ascii="Times New Roman" w:eastAsia="Times New Roman" w:hAnsi="Times New Roman" w:cs="Times New Roman"/>
          <w:sz w:val="24"/>
          <w:szCs w:val="24"/>
        </w:rPr>
        <w:t>liasion</w:t>
      </w:r>
      <w:proofErr w:type="spellEnd"/>
      <w:r w:rsidRPr="007B39DB">
        <w:rPr>
          <w:rFonts w:ascii="Times New Roman" w:eastAsia="Times New Roman" w:hAnsi="Times New Roman" w:cs="Times New Roman"/>
          <w:sz w:val="24"/>
          <w:szCs w:val="24"/>
        </w:rPr>
        <w:t xml:space="preserve"> with the UIUC Office of Technology Management (OTM) to discuss potential disclosures and develop Intellectual Property rights. Track and analyze disclosures, patents and licenses through OTM and agreements through Sponsored Research Administration (SPA).</w:t>
      </w:r>
    </w:p>
    <w:p w14:paraId="02E7242D" w14:textId="77777777" w:rsidR="007B39DB" w:rsidRPr="007B39DB" w:rsidRDefault="007B39DB" w:rsidP="007B39D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Join the cohort of IGB fellows and participate in the Fellows programmatic activities.</w:t>
      </w:r>
    </w:p>
    <w:p w14:paraId="374F640C" w14:textId="77777777" w:rsidR="007B39DB" w:rsidRDefault="007B39DB" w:rsidP="007B39DB">
      <w:pPr>
        <w:spacing w:after="0" w:line="240" w:lineRule="auto"/>
        <w:rPr>
          <w:rFonts w:ascii="Times New Roman" w:eastAsia="Times New Roman" w:hAnsi="Times New Roman" w:cs="Times New Roman"/>
          <w:b/>
          <w:sz w:val="28"/>
          <w:szCs w:val="28"/>
        </w:rPr>
      </w:pPr>
      <w:r w:rsidRPr="007B39DB">
        <w:rPr>
          <w:rFonts w:ascii="Times New Roman" w:eastAsia="Times New Roman" w:hAnsi="Times New Roman" w:cs="Times New Roman"/>
          <w:b/>
          <w:sz w:val="28"/>
          <w:szCs w:val="28"/>
        </w:rPr>
        <w:t>Qualifications:</w:t>
      </w:r>
    </w:p>
    <w:p w14:paraId="1DDAF847" w14:textId="0703C955" w:rsidR="007B39DB" w:rsidRPr="007B39DB" w:rsidRDefault="007B39DB" w:rsidP="007B39DB">
      <w:pPr>
        <w:spacing w:after="0" w:line="240" w:lineRule="auto"/>
        <w:ind w:left="720"/>
        <w:rPr>
          <w:rFonts w:ascii="Times New Roman" w:eastAsia="Times New Roman" w:hAnsi="Times New Roman" w:cs="Times New Roman"/>
          <w:b/>
          <w:sz w:val="28"/>
          <w:szCs w:val="28"/>
        </w:rPr>
      </w:pPr>
      <w:r w:rsidRPr="007B39DB">
        <w:rPr>
          <w:rFonts w:ascii="Times New Roman" w:eastAsia="Times New Roman" w:hAnsi="Times New Roman" w:cs="Times New Roman"/>
          <w:sz w:val="24"/>
          <w:szCs w:val="24"/>
        </w:rPr>
        <w:t>Doctoral degree in STEM disciplines. Passion for the life sciences and skilled at science communication.  Ability to write reports and translate technical language. Excellent communication skills and ability to organize and prioritize projects.</w:t>
      </w:r>
    </w:p>
    <w:p w14:paraId="747371F7" w14:textId="77777777" w:rsidR="007B39DB" w:rsidRPr="007B39DB" w:rsidRDefault="007B39DB" w:rsidP="007B39DB">
      <w:pPr>
        <w:spacing w:after="0" w:line="240" w:lineRule="auto"/>
        <w:ind w:left="720"/>
        <w:rPr>
          <w:rFonts w:ascii="Times New Roman" w:eastAsia="Times New Roman" w:hAnsi="Times New Roman" w:cs="Times New Roman"/>
          <w:sz w:val="24"/>
          <w:szCs w:val="24"/>
        </w:rPr>
      </w:pPr>
      <w:r w:rsidRPr="007B39DB">
        <w:rPr>
          <w:rFonts w:ascii="Times New Roman" w:eastAsia="Times New Roman" w:hAnsi="Times New Roman" w:cs="Times New Roman"/>
          <w:sz w:val="24"/>
          <w:szCs w:val="24"/>
        </w:rPr>
        <w:t xml:space="preserve">More information on the fellowship and benefits are available at: </w:t>
      </w:r>
      <w:hyperlink r:id="rId9" w:history="1">
        <w:r w:rsidRPr="007B39DB">
          <w:rPr>
            <w:rStyle w:val="Hyperlink"/>
            <w:rFonts w:ascii="Times New Roman" w:eastAsia="Times New Roman" w:hAnsi="Times New Roman" w:cs="Times New Roman"/>
            <w:sz w:val="24"/>
            <w:szCs w:val="24"/>
          </w:rPr>
          <w:t>https://www.igb.illinois.edu/involve/become-a-fellow</w:t>
        </w:r>
      </w:hyperlink>
    </w:p>
    <w:p w14:paraId="301412B2" w14:textId="77777777" w:rsidR="007B39DB" w:rsidRDefault="007B39DB" w:rsidP="007B39DB">
      <w:pPr>
        <w:spacing w:after="0"/>
        <w:rPr>
          <w:rFonts w:ascii="Times New Roman" w:hAnsi="Times New Roman" w:cs="Times New Roman"/>
          <w:b/>
          <w:sz w:val="28"/>
          <w:szCs w:val="28"/>
        </w:rPr>
      </w:pPr>
      <w:bookmarkStart w:id="0" w:name="_Hlk62714946"/>
    </w:p>
    <w:p w14:paraId="57F4EBDA" w14:textId="71ADB560" w:rsidR="007B39DB" w:rsidRDefault="007B39DB" w:rsidP="007B39DB">
      <w:pPr>
        <w:spacing w:after="0"/>
        <w:rPr>
          <w:rFonts w:ascii="Times New Roman" w:hAnsi="Times New Roman" w:cs="Times New Roman"/>
          <w:b/>
          <w:sz w:val="28"/>
          <w:szCs w:val="28"/>
        </w:rPr>
      </w:pPr>
      <w:r w:rsidRPr="000235F2">
        <w:rPr>
          <w:rFonts w:ascii="Times New Roman" w:hAnsi="Times New Roman" w:cs="Times New Roman"/>
          <w:b/>
          <w:sz w:val="28"/>
          <w:szCs w:val="28"/>
        </w:rPr>
        <w:t xml:space="preserve">To Apply:  </w:t>
      </w:r>
      <w:bookmarkStart w:id="1" w:name="_Hlk62715279"/>
    </w:p>
    <w:p w14:paraId="1EF7B2CB" w14:textId="432AB1D4" w:rsidR="007B39DB" w:rsidRPr="007B39DB" w:rsidRDefault="007B39DB" w:rsidP="007B39DB">
      <w:pPr>
        <w:spacing w:after="0"/>
        <w:ind w:left="720"/>
        <w:rPr>
          <w:rFonts w:ascii="Times New Roman" w:hAnsi="Times New Roman" w:cs="Times New Roman"/>
          <w:b/>
          <w:sz w:val="24"/>
          <w:szCs w:val="24"/>
        </w:rPr>
      </w:pPr>
      <w:r w:rsidRPr="007B39DB">
        <w:rPr>
          <w:rFonts w:ascii="Times New Roman" w:hAnsi="Times New Roman" w:cs="Times New Roman"/>
          <w:sz w:val="24"/>
          <w:szCs w:val="24"/>
        </w:rPr>
        <w:t xml:space="preserve">Applicant should submit a Cover Letter, CV, a personal statement that can include a research summary, career goals and highlights etc., and the names of three references who can write letters on their behalf.   Please send your information to </w:t>
      </w:r>
      <w:r w:rsidRPr="007B39DB">
        <w:rPr>
          <w:rFonts w:ascii="Times New Roman" w:hAnsi="Times New Roman" w:cs="Times New Roman"/>
          <w:b/>
          <w:sz w:val="24"/>
          <w:szCs w:val="24"/>
        </w:rPr>
        <w:t xml:space="preserve">Jessica Smith at  </w:t>
      </w:r>
      <w:hyperlink r:id="rId10" w:history="1">
        <w:r w:rsidRPr="007B39DB">
          <w:rPr>
            <w:rStyle w:val="Hyperlink"/>
            <w:rFonts w:ascii="Times New Roman" w:hAnsi="Times New Roman" w:cs="Times New Roman"/>
            <w:b/>
            <w:sz w:val="24"/>
            <w:szCs w:val="24"/>
          </w:rPr>
          <w:t>smithj4@illinois.edu</w:t>
        </w:r>
      </w:hyperlink>
      <w:r w:rsidRPr="007B39DB">
        <w:rPr>
          <w:rFonts w:ascii="Times New Roman" w:hAnsi="Times New Roman" w:cs="Times New Roman"/>
          <w:sz w:val="24"/>
          <w:szCs w:val="24"/>
        </w:rPr>
        <w:t>.</w:t>
      </w:r>
    </w:p>
    <w:bookmarkEnd w:id="1"/>
    <w:p w14:paraId="72A20618" w14:textId="6AE64044" w:rsidR="007B39DB" w:rsidRPr="007B39DB" w:rsidRDefault="007B39DB" w:rsidP="007B39DB">
      <w:pPr>
        <w:spacing w:before="100" w:beforeAutospacing="1" w:after="100" w:afterAutospacing="1" w:line="240" w:lineRule="auto"/>
        <w:jc w:val="both"/>
        <w:rPr>
          <w:rFonts w:ascii="Times New Roman" w:eastAsia="Times New Roman" w:hAnsi="Times New Roman" w:cs="Times New Roman"/>
          <w:b/>
          <w:bCs/>
          <w:sz w:val="20"/>
          <w:szCs w:val="20"/>
        </w:rPr>
      </w:pPr>
      <w:r w:rsidRPr="007B39DB">
        <w:rPr>
          <w:rFonts w:ascii="Times New Roman" w:hAnsi="Times New Roman" w:cs="Times New Roman"/>
          <w:sz w:val="20"/>
          <w:szCs w:val="20"/>
        </w:rPr>
        <w:t>The University of Illinois is an Equal Opportunity, Affirmative Ac</w:t>
      </w:r>
      <w:bookmarkStart w:id="2" w:name="_GoBack"/>
      <w:bookmarkEnd w:id="2"/>
      <w:r w:rsidRPr="007B39DB">
        <w:rPr>
          <w:rFonts w:ascii="Times New Roman" w:hAnsi="Times New Roman" w:cs="Times New Roman"/>
          <w:sz w:val="20"/>
          <w:szCs w:val="20"/>
        </w:rPr>
        <w:t xml:space="preserve">tion employer that recruits and hires qualified candidates without regard to race, color, religion, sex, sexual orientation, gender identity, age, national origin, disability or veteran status. For more information, visit </w:t>
      </w:r>
      <w:hyperlink r:id="rId11" w:history="1">
        <w:r w:rsidRPr="007B39DB">
          <w:rPr>
            <w:rStyle w:val="Hyperlink"/>
            <w:rFonts w:ascii="Times New Roman" w:hAnsi="Times New Roman" w:cs="Times New Roman"/>
            <w:sz w:val="20"/>
            <w:szCs w:val="20"/>
          </w:rPr>
          <w:t>http://go.illinois.edu/EEO</w:t>
        </w:r>
      </w:hyperlink>
      <w:r w:rsidRPr="007B39DB">
        <w:rPr>
          <w:rFonts w:ascii="Times New Roman" w:hAnsi="Times New Roman" w:cs="Times New Roman"/>
          <w:sz w:val="20"/>
          <w:szCs w:val="20"/>
        </w:rPr>
        <w:t>.</w:t>
      </w:r>
      <w:bookmarkEnd w:id="0"/>
    </w:p>
    <w:p w14:paraId="4CD0ACEC" w14:textId="77777777" w:rsidR="007B39DB" w:rsidRPr="007B39DB" w:rsidRDefault="007B39DB" w:rsidP="007B39DB">
      <w:pPr>
        <w:jc w:val="both"/>
        <w:rPr>
          <w:rFonts w:ascii="Times New Roman" w:hAnsi="Times New Roman" w:cs="Times New Roman"/>
          <w:sz w:val="20"/>
          <w:szCs w:val="20"/>
        </w:rPr>
      </w:pPr>
      <w:r w:rsidRPr="007B39DB">
        <w:rPr>
          <w:rFonts w:ascii="Times New Roman" w:hAnsi="Times New Roman" w:cs="Times New Roman"/>
          <w:sz w:val="20"/>
          <w:szCs w:val="20"/>
        </w:rPr>
        <w:t xml:space="preserve">The University of Illinois conducts criminal background checks on all job candidates upon acceptance of a contingent offer. Convictions are not a bar to employment. Other pre-employment assessments may be required, depending on the classification of Civil Service employment. </w:t>
      </w:r>
      <w:r w:rsidRPr="007B39DB">
        <w:rPr>
          <w:rFonts w:ascii="Times New Roman" w:eastAsia="Times New Roman" w:hAnsi="Times New Roman" w:cs="Times New Roman"/>
          <w:sz w:val="20"/>
          <w:szCs w:val="20"/>
        </w:rPr>
        <w:t xml:space="preserve">As a qualifying federal contractor, the University of Illinois System </w:t>
      </w:r>
      <w:hyperlink r:id="rId12" w:history="1">
        <w:r w:rsidRPr="007B39DB">
          <w:rPr>
            <w:rStyle w:val="Hyperlink"/>
            <w:rFonts w:ascii="Times New Roman" w:eastAsia="Times New Roman" w:hAnsi="Times New Roman" w:cs="Times New Roman"/>
            <w:sz w:val="20"/>
            <w:szCs w:val="20"/>
          </w:rPr>
          <w:t>uses E-Verify</w:t>
        </w:r>
      </w:hyperlink>
      <w:r w:rsidRPr="007B39DB">
        <w:rPr>
          <w:rFonts w:ascii="Times New Roman" w:eastAsia="Times New Roman" w:hAnsi="Times New Roman" w:cs="Times New Roman"/>
          <w:sz w:val="20"/>
          <w:szCs w:val="20"/>
        </w:rPr>
        <w:t xml:space="preserve"> to verify </w:t>
      </w:r>
      <w:hyperlink r:id="rId13" w:history="1">
        <w:r w:rsidRPr="007B39DB">
          <w:rPr>
            <w:rStyle w:val="Hyperlink"/>
            <w:rFonts w:ascii="Times New Roman" w:eastAsia="Times New Roman" w:hAnsi="Times New Roman" w:cs="Times New Roman"/>
            <w:sz w:val="20"/>
            <w:szCs w:val="20"/>
          </w:rPr>
          <w:t>employment eligibility</w:t>
        </w:r>
      </w:hyperlink>
      <w:r w:rsidRPr="007B39DB">
        <w:rPr>
          <w:rFonts w:ascii="Times New Roman" w:eastAsia="Times New Roman" w:hAnsi="Times New Roman" w:cs="Times New Roman"/>
          <w:sz w:val="20"/>
          <w:szCs w:val="20"/>
        </w:rPr>
        <w:t>.</w:t>
      </w:r>
      <w:bookmarkStart w:id="3" w:name="_Hlk62715355"/>
    </w:p>
    <w:p w14:paraId="7C86AA47" w14:textId="77777777" w:rsidR="007B39DB" w:rsidRPr="007B39DB" w:rsidRDefault="007B39DB" w:rsidP="007B39DB">
      <w:pPr>
        <w:jc w:val="both"/>
        <w:rPr>
          <w:rFonts w:ascii="Times New Roman" w:hAnsi="Times New Roman" w:cs="Times New Roman"/>
          <w:sz w:val="20"/>
          <w:szCs w:val="20"/>
        </w:rPr>
      </w:pPr>
      <w:r w:rsidRPr="007B39DB">
        <w:rPr>
          <w:rFonts w:ascii="Times New Roman" w:hAnsi="Times New Roman" w:cs="Times New Roman"/>
          <w:color w:val="000000"/>
          <w:sz w:val="20"/>
          <w:szCs w:val="20"/>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4" w:history="1">
        <w:r w:rsidRPr="007B39DB">
          <w:rPr>
            <w:rStyle w:val="Hyperlink"/>
            <w:rFonts w:ascii="Times New Roman" w:hAnsi="Times New Roman" w:cs="Times New Roman"/>
            <w:sz w:val="20"/>
            <w:szCs w:val="20"/>
          </w:rPr>
          <w:t>Policy on Consideration of Sexual Misconduct in Prior Employment</w:t>
        </w:r>
      </w:hyperlink>
    </w:p>
    <w:bookmarkEnd w:id="3"/>
    <w:p w14:paraId="553F701C" w14:textId="77777777" w:rsidR="007B39DB" w:rsidRPr="007B39DB" w:rsidRDefault="007B39DB" w:rsidP="007B39DB">
      <w:pPr>
        <w:pStyle w:val="NormalWeb"/>
        <w:jc w:val="both"/>
      </w:pPr>
    </w:p>
    <w:p w14:paraId="7DBCC7FF" w14:textId="77777777" w:rsidR="007B39DB" w:rsidRPr="007B39DB" w:rsidRDefault="007B39DB" w:rsidP="007B39DB">
      <w:pPr>
        <w:pStyle w:val="NormalWeb"/>
        <w:jc w:val="both"/>
        <w:rPr>
          <w:rFonts w:eastAsiaTheme="minorHAnsi"/>
          <w:color w:val="000000"/>
        </w:rPr>
      </w:pPr>
    </w:p>
    <w:p w14:paraId="1C5F16C8" w14:textId="36C3EE2F" w:rsidR="00F03581" w:rsidRPr="007B39DB" w:rsidRDefault="00F03581" w:rsidP="007B39DB">
      <w:pPr>
        <w:autoSpaceDE w:val="0"/>
        <w:autoSpaceDN w:val="0"/>
        <w:adjustRightInd w:val="0"/>
        <w:spacing w:after="0" w:line="240" w:lineRule="auto"/>
        <w:jc w:val="both"/>
        <w:rPr>
          <w:iCs/>
          <w:color w:val="1D1C1D"/>
          <w:sz w:val="24"/>
          <w:szCs w:val="24"/>
        </w:rPr>
      </w:pPr>
    </w:p>
    <w:sectPr w:rsidR="00F03581" w:rsidRPr="007B39DB" w:rsidSect="005C43CA">
      <w:footerReference w:type="default" r:id="rId15"/>
      <w:headerReference w:type="first" r:id="rId16"/>
      <w:footerReference w:type="first" r:id="rId17"/>
      <w:type w:val="continuous"/>
      <w:pgSz w:w="12240" w:h="15840" w:code="1"/>
      <w:pgMar w:top="1080" w:right="1440" w:bottom="461" w:left="1440" w:header="1080" w:footer="47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C8C0" w14:textId="77777777" w:rsidR="009C52D9" w:rsidRDefault="009C52D9" w:rsidP="00EB4C9F">
      <w:pPr>
        <w:spacing w:after="0" w:line="240" w:lineRule="auto"/>
      </w:pPr>
      <w:r>
        <w:separator/>
      </w:r>
    </w:p>
  </w:endnote>
  <w:endnote w:type="continuationSeparator" w:id="0">
    <w:p w14:paraId="24BCB9CC" w14:textId="77777777" w:rsidR="009C52D9" w:rsidRDefault="009C52D9" w:rsidP="00EB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F5E1" w14:textId="41A2B446" w:rsidR="00EB4C9F" w:rsidRDefault="00157DC7" w:rsidP="00881D53">
    <w:pPr>
      <w:pStyle w:val="Footer"/>
    </w:pPr>
    <w:r>
      <w:rPr>
        <w:noProof/>
      </w:rPr>
      <w:drawing>
        <wp:inline distT="0" distB="0" distL="0" distR="0" wp14:anchorId="19EAA731" wp14:editId="4D0E7E23">
          <wp:extent cx="5924550" cy="504825"/>
          <wp:effectExtent l="0" t="0" r="0" b="9525"/>
          <wp:docPr id="605" name="Graphic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IGB_footer_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24550" cy="5048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918F" w14:textId="389F4DA5" w:rsidR="00EB4C9F" w:rsidRDefault="00157DC7" w:rsidP="00881D53">
    <w:pPr>
      <w:pStyle w:val="Footer"/>
    </w:pPr>
    <w:r>
      <w:rPr>
        <w:noProof/>
      </w:rPr>
      <w:drawing>
        <wp:inline distT="0" distB="0" distL="0" distR="0" wp14:anchorId="5272867C" wp14:editId="16B70AFC">
          <wp:extent cx="3095625" cy="504825"/>
          <wp:effectExtent l="0" t="0" r="9525" b="9525"/>
          <wp:docPr id="604" name="Graphic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GB_footer_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625"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276E" w14:textId="77777777" w:rsidR="009C52D9" w:rsidRDefault="009C52D9" w:rsidP="00EB4C9F">
      <w:pPr>
        <w:spacing w:after="0" w:line="240" w:lineRule="auto"/>
      </w:pPr>
      <w:r>
        <w:separator/>
      </w:r>
    </w:p>
  </w:footnote>
  <w:footnote w:type="continuationSeparator" w:id="0">
    <w:p w14:paraId="5010F23C" w14:textId="77777777" w:rsidR="009C52D9" w:rsidRDefault="009C52D9" w:rsidP="00EB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2245" w14:textId="703056A3" w:rsidR="00EB4C9F" w:rsidRDefault="00157DC7">
    <w:pPr>
      <w:pStyle w:val="Header"/>
    </w:pPr>
    <w:r>
      <w:rPr>
        <w:noProof/>
      </w:rPr>
      <w:drawing>
        <wp:inline distT="0" distB="0" distL="0" distR="0" wp14:anchorId="55860FAB" wp14:editId="60D4F903">
          <wp:extent cx="5934075" cy="923925"/>
          <wp:effectExtent l="0" t="0" r="9525" b="0"/>
          <wp:docPr id="603" name="Graphic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IGB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776"/>
    <w:multiLevelType w:val="hybridMultilevel"/>
    <w:tmpl w:val="6A5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749"/>
    <w:multiLevelType w:val="hybridMultilevel"/>
    <w:tmpl w:val="108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D9E"/>
    <w:multiLevelType w:val="hybridMultilevel"/>
    <w:tmpl w:val="270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E70E8"/>
    <w:multiLevelType w:val="hybridMultilevel"/>
    <w:tmpl w:val="A778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B56D0"/>
    <w:multiLevelType w:val="hybridMultilevel"/>
    <w:tmpl w:val="540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431B3"/>
    <w:multiLevelType w:val="hybridMultilevel"/>
    <w:tmpl w:val="C458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TrueTypeFonts/>
  <w:saveSubsetFonts/>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9F"/>
    <w:rsid w:val="000054BE"/>
    <w:rsid w:val="000143BD"/>
    <w:rsid w:val="0002529D"/>
    <w:rsid w:val="00041E61"/>
    <w:rsid w:val="00053BDE"/>
    <w:rsid w:val="000573AA"/>
    <w:rsid w:val="000614E3"/>
    <w:rsid w:val="00061E35"/>
    <w:rsid w:val="000725A9"/>
    <w:rsid w:val="000820E9"/>
    <w:rsid w:val="000916D9"/>
    <w:rsid w:val="000925DB"/>
    <w:rsid w:val="00092C9B"/>
    <w:rsid w:val="000958DA"/>
    <w:rsid w:val="000A1956"/>
    <w:rsid w:val="000A266D"/>
    <w:rsid w:val="000A726B"/>
    <w:rsid w:val="000C0192"/>
    <w:rsid w:val="000C7C49"/>
    <w:rsid w:val="000D6B53"/>
    <w:rsid w:val="000D7CB4"/>
    <w:rsid w:val="000E0EAA"/>
    <w:rsid w:val="000E485A"/>
    <w:rsid w:val="000F7345"/>
    <w:rsid w:val="00103F80"/>
    <w:rsid w:val="00111AFD"/>
    <w:rsid w:val="00123943"/>
    <w:rsid w:val="00131AB8"/>
    <w:rsid w:val="00132589"/>
    <w:rsid w:val="00137D24"/>
    <w:rsid w:val="00140925"/>
    <w:rsid w:val="00144D73"/>
    <w:rsid w:val="001469DA"/>
    <w:rsid w:val="00152E47"/>
    <w:rsid w:val="00157DC7"/>
    <w:rsid w:val="00160383"/>
    <w:rsid w:val="001744EA"/>
    <w:rsid w:val="00174D95"/>
    <w:rsid w:val="00180C50"/>
    <w:rsid w:val="0018154F"/>
    <w:rsid w:val="0018345F"/>
    <w:rsid w:val="00187CE1"/>
    <w:rsid w:val="00190966"/>
    <w:rsid w:val="00192A89"/>
    <w:rsid w:val="001A4F57"/>
    <w:rsid w:val="001A6391"/>
    <w:rsid w:val="001A758A"/>
    <w:rsid w:val="001B1AF7"/>
    <w:rsid w:val="001B2A1A"/>
    <w:rsid w:val="001C1537"/>
    <w:rsid w:val="001C163D"/>
    <w:rsid w:val="001D45B6"/>
    <w:rsid w:val="001D73FA"/>
    <w:rsid w:val="001F47FA"/>
    <w:rsid w:val="001F63E9"/>
    <w:rsid w:val="001F7824"/>
    <w:rsid w:val="00200B5D"/>
    <w:rsid w:val="00202317"/>
    <w:rsid w:val="00207D80"/>
    <w:rsid w:val="00213E95"/>
    <w:rsid w:val="00216F32"/>
    <w:rsid w:val="00235BE2"/>
    <w:rsid w:val="002377C6"/>
    <w:rsid w:val="00242FA6"/>
    <w:rsid w:val="002547BD"/>
    <w:rsid w:val="00260590"/>
    <w:rsid w:val="00270960"/>
    <w:rsid w:val="00271FF7"/>
    <w:rsid w:val="002752A3"/>
    <w:rsid w:val="00276CF8"/>
    <w:rsid w:val="00284686"/>
    <w:rsid w:val="002860A1"/>
    <w:rsid w:val="002942D8"/>
    <w:rsid w:val="00295844"/>
    <w:rsid w:val="002A377F"/>
    <w:rsid w:val="002A37B2"/>
    <w:rsid w:val="002C300E"/>
    <w:rsid w:val="002C4FF6"/>
    <w:rsid w:val="002D19D4"/>
    <w:rsid w:val="002E1885"/>
    <w:rsid w:val="002E5B88"/>
    <w:rsid w:val="002E609C"/>
    <w:rsid w:val="002F2B8D"/>
    <w:rsid w:val="002F3E76"/>
    <w:rsid w:val="002F505C"/>
    <w:rsid w:val="0030241E"/>
    <w:rsid w:val="003148DE"/>
    <w:rsid w:val="003164E4"/>
    <w:rsid w:val="00320E2E"/>
    <w:rsid w:val="00321074"/>
    <w:rsid w:val="003213AE"/>
    <w:rsid w:val="00323D52"/>
    <w:rsid w:val="00327048"/>
    <w:rsid w:val="0032730A"/>
    <w:rsid w:val="003419B9"/>
    <w:rsid w:val="00345D08"/>
    <w:rsid w:val="00357A47"/>
    <w:rsid w:val="00363EF6"/>
    <w:rsid w:val="00370F44"/>
    <w:rsid w:val="003805CE"/>
    <w:rsid w:val="003816E5"/>
    <w:rsid w:val="0038416E"/>
    <w:rsid w:val="00387A9A"/>
    <w:rsid w:val="00390F52"/>
    <w:rsid w:val="00393E06"/>
    <w:rsid w:val="00395F1C"/>
    <w:rsid w:val="003A2ED9"/>
    <w:rsid w:val="003A4FBA"/>
    <w:rsid w:val="003C4BCC"/>
    <w:rsid w:val="003C69EF"/>
    <w:rsid w:val="003E06A0"/>
    <w:rsid w:val="003E6692"/>
    <w:rsid w:val="003F427C"/>
    <w:rsid w:val="0040445D"/>
    <w:rsid w:val="00405568"/>
    <w:rsid w:val="00407469"/>
    <w:rsid w:val="00411239"/>
    <w:rsid w:val="004165AC"/>
    <w:rsid w:val="0043248E"/>
    <w:rsid w:val="00436184"/>
    <w:rsid w:val="0044367D"/>
    <w:rsid w:val="00455C80"/>
    <w:rsid w:val="00460258"/>
    <w:rsid w:val="00471F72"/>
    <w:rsid w:val="00473BA1"/>
    <w:rsid w:val="00475D75"/>
    <w:rsid w:val="00477AB1"/>
    <w:rsid w:val="00487FE4"/>
    <w:rsid w:val="004900C9"/>
    <w:rsid w:val="004B4539"/>
    <w:rsid w:val="004B7273"/>
    <w:rsid w:val="004D155B"/>
    <w:rsid w:val="004E269C"/>
    <w:rsid w:val="004E7B5A"/>
    <w:rsid w:val="004F5636"/>
    <w:rsid w:val="0050121D"/>
    <w:rsid w:val="005102AC"/>
    <w:rsid w:val="0051490B"/>
    <w:rsid w:val="00530050"/>
    <w:rsid w:val="00534629"/>
    <w:rsid w:val="005365EF"/>
    <w:rsid w:val="00541A98"/>
    <w:rsid w:val="00542DA3"/>
    <w:rsid w:val="00551AE3"/>
    <w:rsid w:val="00554EC5"/>
    <w:rsid w:val="005612B3"/>
    <w:rsid w:val="00563C8B"/>
    <w:rsid w:val="00565064"/>
    <w:rsid w:val="005702B6"/>
    <w:rsid w:val="00580877"/>
    <w:rsid w:val="005825E6"/>
    <w:rsid w:val="0058561E"/>
    <w:rsid w:val="00587250"/>
    <w:rsid w:val="005965BC"/>
    <w:rsid w:val="00597C93"/>
    <w:rsid w:val="005A342A"/>
    <w:rsid w:val="005A7F84"/>
    <w:rsid w:val="005B16EA"/>
    <w:rsid w:val="005B56D6"/>
    <w:rsid w:val="005B7F5C"/>
    <w:rsid w:val="005C359F"/>
    <w:rsid w:val="005C3E02"/>
    <w:rsid w:val="005C43CA"/>
    <w:rsid w:val="005D2D63"/>
    <w:rsid w:val="005D4A98"/>
    <w:rsid w:val="005D53E8"/>
    <w:rsid w:val="005D60CF"/>
    <w:rsid w:val="005E20E9"/>
    <w:rsid w:val="005E40F5"/>
    <w:rsid w:val="005E4B52"/>
    <w:rsid w:val="00606524"/>
    <w:rsid w:val="00616DC2"/>
    <w:rsid w:val="00617398"/>
    <w:rsid w:val="0062717A"/>
    <w:rsid w:val="00627389"/>
    <w:rsid w:val="00627414"/>
    <w:rsid w:val="00632193"/>
    <w:rsid w:val="00640F53"/>
    <w:rsid w:val="00643C7C"/>
    <w:rsid w:val="0064630A"/>
    <w:rsid w:val="006463C8"/>
    <w:rsid w:val="00654D0C"/>
    <w:rsid w:val="00657A28"/>
    <w:rsid w:val="00664C89"/>
    <w:rsid w:val="00665535"/>
    <w:rsid w:val="00665ABB"/>
    <w:rsid w:val="00667496"/>
    <w:rsid w:val="00670201"/>
    <w:rsid w:val="00670A3A"/>
    <w:rsid w:val="00675662"/>
    <w:rsid w:val="006763F5"/>
    <w:rsid w:val="00683E84"/>
    <w:rsid w:val="00691A90"/>
    <w:rsid w:val="00693DDD"/>
    <w:rsid w:val="006955C6"/>
    <w:rsid w:val="00695F9A"/>
    <w:rsid w:val="006C0E6C"/>
    <w:rsid w:val="006D53DB"/>
    <w:rsid w:val="006E2956"/>
    <w:rsid w:val="006F1045"/>
    <w:rsid w:val="007003F9"/>
    <w:rsid w:val="00700DE5"/>
    <w:rsid w:val="007022DC"/>
    <w:rsid w:val="00723DEC"/>
    <w:rsid w:val="00724779"/>
    <w:rsid w:val="00740BA0"/>
    <w:rsid w:val="00743E42"/>
    <w:rsid w:val="00753739"/>
    <w:rsid w:val="007648E5"/>
    <w:rsid w:val="00770E60"/>
    <w:rsid w:val="007746B3"/>
    <w:rsid w:val="00786656"/>
    <w:rsid w:val="007920A8"/>
    <w:rsid w:val="00792E15"/>
    <w:rsid w:val="007A06D1"/>
    <w:rsid w:val="007A191A"/>
    <w:rsid w:val="007A2ADD"/>
    <w:rsid w:val="007B39DB"/>
    <w:rsid w:val="007B7D58"/>
    <w:rsid w:val="007C029F"/>
    <w:rsid w:val="007C358D"/>
    <w:rsid w:val="007C4F1E"/>
    <w:rsid w:val="007C6D91"/>
    <w:rsid w:val="007D5E09"/>
    <w:rsid w:val="007E2E7B"/>
    <w:rsid w:val="007E4AB1"/>
    <w:rsid w:val="007E4EF2"/>
    <w:rsid w:val="007F2D13"/>
    <w:rsid w:val="007F686E"/>
    <w:rsid w:val="00806280"/>
    <w:rsid w:val="00810D40"/>
    <w:rsid w:val="00831B09"/>
    <w:rsid w:val="00835351"/>
    <w:rsid w:val="00835585"/>
    <w:rsid w:val="00851B94"/>
    <w:rsid w:val="00857EF2"/>
    <w:rsid w:val="00861D72"/>
    <w:rsid w:val="008622E4"/>
    <w:rsid w:val="00873FEE"/>
    <w:rsid w:val="008774C3"/>
    <w:rsid w:val="00880E96"/>
    <w:rsid w:val="00881D53"/>
    <w:rsid w:val="00886B97"/>
    <w:rsid w:val="008871CA"/>
    <w:rsid w:val="00893A18"/>
    <w:rsid w:val="008A2E15"/>
    <w:rsid w:val="008B3ABD"/>
    <w:rsid w:val="008C33D7"/>
    <w:rsid w:val="008C343C"/>
    <w:rsid w:val="008C3503"/>
    <w:rsid w:val="008C4872"/>
    <w:rsid w:val="008D125B"/>
    <w:rsid w:val="008D535F"/>
    <w:rsid w:val="008D6D1A"/>
    <w:rsid w:val="008D7FED"/>
    <w:rsid w:val="00900368"/>
    <w:rsid w:val="00901C8D"/>
    <w:rsid w:val="00914171"/>
    <w:rsid w:val="009163B1"/>
    <w:rsid w:val="00917EC7"/>
    <w:rsid w:val="009205C4"/>
    <w:rsid w:val="00926640"/>
    <w:rsid w:val="00934EC8"/>
    <w:rsid w:val="009379BA"/>
    <w:rsid w:val="00941AE5"/>
    <w:rsid w:val="0094494A"/>
    <w:rsid w:val="00951999"/>
    <w:rsid w:val="009531FB"/>
    <w:rsid w:val="00961AFD"/>
    <w:rsid w:val="00971A08"/>
    <w:rsid w:val="009740DB"/>
    <w:rsid w:val="0097422D"/>
    <w:rsid w:val="00974A3B"/>
    <w:rsid w:val="00976E0A"/>
    <w:rsid w:val="00985239"/>
    <w:rsid w:val="0099092F"/>
    <w:rsid w:val="00990F41"/>
    <w:rsid w:val="00992C5C"/>
    <w:rsid w:val="00993B23"/>
    <w:rsid w:val="009948BF"/>
    <w:rsid w:val="009A3E83"/>
    <w:rsid w:val="009A5EAE"/>
    <w:rsid w:val="009B2473"/>
    <w:rsid w:val="009B40CE"/>
    <w:rsid w:val="009C2551"/>
    <w:rsid w:val="009C52D9"/>
    <w:rsid w:val="009C790C"/>
    <w:rsid w:val="00A0181C"/>
    <w:rsid w:val="00A03DED"/>
    <w:rsid w:val="00A06678"/>
    <w:rsid w:val="00A2070D"/>
    <w:rsid w:val="00A21F46"/>
    <w:rsid w:val="00A25E6B"/>
    <w:rsid w:val="00A358A4"/>
    <w:rsid w:val="00A36A38"/>
    <w:rsid w:val="00A41370"/>
    <w:rsid w:val="00A43F07"/>
    <w:rsid w:val="00A43FD1"/>
    <w:rsid w:val="00A46C0B"/>
    <w:rsid w:val="00A51239"/>
    <w:rsid w:val="00A54FE6"/>
    <w:rsid w:val="00A555F9"/>
    <w:rsid w:val="00A646C3"/>
    <w:rsid w:val="00A651DB"/>
    <w:rsid w:val="00A70A8C"/>
    <w:rsid w:val="00A757BA"/>
    <w:rsid w:val="00A75A68"/>
    <w:rsid w:val="00A770A8"/>
    <w:rsid w:val="00A8563E"/>
    <w:rsid w:val="00A863F3"/>
    <w:rsid w:val="00A87F5D"/>
    <w:rsid w:val="00A93018"/>
    <w:rsid w:val="00A9440D"/>
    <w:rsid w:val="00AB1E66"/>
    <w:rsid w:val="00AB357A"/>
    <w:rsid w:val="00AB638A"/>
    <w:rsid w:val="00AB6D8D"/>
    <w:rsid w:val="00AD042E"/>
    <w:rsid w:val="00AD09F3"/>
    <w:rsid w:val="00AE3121"/>
    <w:rsid w:val="00AF5C74"/>
    <w:rsid w:val="00AF5DB3"/>
    <w:rsid w:val="00B0456B"/>
    <w:rsid w:val="00B048B5"/>
    <w:rsid w:val="00B1295F"/>
    <w:rsid w:val="00B23459"/>
    <w:rsid w:val="00B23511"/>
    <w:rsid w:val="00B31825"/>
    <w:rsid w:val="00B339C3"/>
    <w:rsid w:val="00B35859"/>
    <w:rsid w:val="00B36FDA"/>
    <w:rsid w:val="00B37D4E"/>
    <w:rsid w:val="00B44675"/>
    <w:rsid w:val="00B4481F"/>
    <w:rsid w:val="00B56809"/>
    <w:rsid w:val="00B622F7"/>
    <w:rsid w:val="00B6428C"/>
    <w:rsid w:val="00B64404"/>
    <w:rsid w:val="00B6522F"/>
    <w:rsid w:val="00B66CB6"/>
    <w:rsid w:val="00B72823"/>
    <w:rsid w:val="00B75F0F"/>
    <w:rsid w:val="00B824F5"/>
    <w:rsid w:val="00BA530E"/>
    <w:rsid w:val="00BA5F31"/>
    <w:rsid w:val="00BB2FF0"/>
    <w:rsid w:val="00BB310A"/>
    <w:rsid w:val="00BD2479"/>
    <w:rsid w:val="00BD2B17"/>
    <w:rsid w:val="00BD2D01"/>
    <w:rsid w:val="00BD38B0"/>
    <w:rsid w:val="00BD723E"/>
    <w:rsid w:val="00BE394B"/>
    <w:rsid w:val="00BE544A"/>
    <w:rsid w:val="00BF38EA"/>
    <w:rsid w:val="00BF3DBE"/>
    <w:rsid w:val="00C05976"/>
    <w:rsid w:val="00C07C4A"/>
    <w:rsid w:val="00C113B1"/>
    <w:rsid w:val="00C118D1"/>
    <w:rsid w:val="00C148BA"/>
    <w:rsid w:val="00C15A76"/>
    <w:rsid w:val="00C30F98"/>
    <w:rsid w:val="00C40CD8"/>
    <w:rsid w:val="00C43DA5"/>
    <w:rsid w:val="00C46CD8"/>
    <w:rsid w:val="00C502EF"/>
    <w:rsid w:val="00C511B2"/>
    <w:rsid w:val="00C56368"/>
    <w:rsid w:val="00C60BEB"/>
    <w:rsid w:val="00C65E61"/>
    <w:rsid w:val="00CA75C3"/>
    <w:rsid w:val="00CB59B3"/>
    <w:rsid w:val="00CB7C27"/>
    <w:rsid w:val="00CC7C0D"/>
    <w:rsid w:val="00CD4688"/>
    <w:rsid w:val="00CF1E81"/>
    <w:rsid w:val="00CF5E5C"/>
    <w:rsid w:val="00CF7447"/>
    <w:rsid w:val="00D0154A"/>
    <w:rsid w:val="00D04BCD"/>
    <w:rsid w:val="00D129FC"/>
    <w:rsid w:val="00D152F1"/>
    <w:rsid w:val="00D22BF9"/>
    <w:rsid w:val="00D24FF2"/>
    <w:rsid w:val="00D25D93"/>
    <w:rsid w:val="00D30D99"/>
    <w:rsid w:val="00D32A32"/>
    <w:rsid w:val="00D35A14"/>
    <w:rsid w:val="00D363C1"/>
    <w:rsid w:val="00D42B2E"/>
    <w:rsid w:val="00D43CE2"/>
    <w:rsid w:val="00D64640"/>
    <w:rsid w:val="00D66DAC"/>
    <w:rsid w:val="00D776DF"/>
    <w:rsid w:val="00D77F9A"/>
    <w:rsid w:val="00D8639D"/>
    <w:rsid w:val="00D914F1"/>
    <w:rsid w:val="00D915E0"/>
    <w:rsid w:val="00D9669E"/>
    <w:rsid w:val="00D96DA2"/>
    <w:rsid w:val="00DA0F97"/>
    <w:rsid w:val="00DC14FB"/>
    <w:rsid w:val="00DD1033"/>
    <w:rsid w:val="00DD21F5"/>
    <w:rsid w:val="00DE086D"/>
    <w:rsid w:val="00DE2890"/>
    <w:rsid w:val="00DE5C89"/>
    <w:rsid w:val="00DE5E39"/>
    <w:rsid w:val="00DF0930"/>
    <w:rsid w:val="00DF7D7E"/>
    <w:rsid w:val="00E31A9B"/>
    <w:rsid w:val="00E37054"/>
    <w:rsid w:val="00E411A8"/>
    <w:rsid w:val="00E61AF5"/>
    <w:rsid w:val="00E63649"/>
    <w:rsid w:val="00E65DD6"/>
    <w:rsid w:val="00E72360"/>
    <w:rsid w:val="00E81EB0"/>
    <w:rsid w:val="00E976DC"/>
    <w:rsid w:val="00EB4C9F"/>
    <w:rsid w:val="00EB7907"/>
    <w:rsid w:val="00EC4FF6"/>
    <w:rsid w:val="00EC5843"/>
    <w:rsid w:val="00EC66DC"/>
    <w:rsid w:val="00EC7657"/>
    <w:rsid w:val="00EC7EE5"/>
    <w:rsid w:val="00ED07BD"/>
    <w:rsid w:val="00ED3CE1"/>
    <w:rsid w:val="00ED4674"/>
    <w:rsid w:val="00EE1A9E"/>
    <w:rsid w:val="00EE330B"/>
    <w:rsid w:val="00EE45F4"/>
    <w:rsid w:val="00F00305"/>
    <w:rsid w:val="00F026FB"/>
    <w:rsid w:val="00F03581"/>
    <w:rsid w:val="00F140EB"/>
    <w:rsid w:val="00F24171"/>
    <w:rsid w:val="00F3080B"/>
    <w:rsid w:val="00F42E0D"/>
    <w:rsid w:val="00F4476A"/>
    <w:rsid w:val="00F45F81"/>
    <w:rsid w:val="00F46C76"/>
    <w:rsid w:val="00F46EE9"/>
    <w:rsid w:val="00F51002"/>
    <w:rsid w:val="00F51E9F"/>
    <w:rsid w:val="00F52EE9"/>
    <w:rsid w:val="00F705FD"/>
    <w:rsid w:val="00F746D4"/>
    <w:rsid w:val="00F82D2E"/>
    <w:rsid w:val="00F837C5"/>
    <w:rsid w:val="00F90CA1"/>
    <w:rsid w:val="00F93419"/>
    <w:rsid w:val="00F93B24"/>
    <w:rsid w:val="00F94E81"/>
    <w:rsid w:val="00FA277A"/>
    <w:rsid w:val="00FA3814"/>
    <w:rsid w:val="00FB391F"/>
    <w:rsid w:val="00FC022D"/>
    <w:rsid w:val="00FC4CB2"/>
    <w:rsid w:val="00FD2176"/>
    <w:rsid w:val="00FD30FB"/>
    <w:rsid w:val="00FE43A2"/>
    <w:rsid w:val="00FE54DB"/>
    <w:rsid w:val="00FF2033"/>
    <w:rsid w:val="00FF4281"/>
    <w:rsid w:val="00FF584D"/>
    <w:rsid w:val="1DA90DDB"/>
    <w:rsid w:val="20F99019"/>
    <w:rsid w:val="2BF5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93FB"/>
  <w15:chartTrackingRefBased/>
  <w15:docId w15:val="{5667FBDC-9C41-4592-9CDB-7EF7AE80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9F"/>
  </w:style>
  <w:style w:type="paragraph" w:styleId="Footer">
    <w:name w:val="footer"/>
    <w:basedOn w:val="Normal"/>
    <w:link w:val="FooterChar"/>
    <w:uiPriority w:val="99"/>
    <w:unhideWhenUsed/>
    <w:rsid w:val="00EB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9F"/>
  </w:style>
  <w:style w:type="paragraph" w:styleId="ListParagraph">
    <w:name w:val="List Paragraph"/>
    <w:basedOn w:val="Normal"/>
    <w:uiPriority w:val="34"/>
    <w:qFormat/>
    <w:rsid w:val="00951999"/>
    <w:pPr>
      <w:ind w:left="720"/>
      <w:contextualSpacing/>
    </w:pPr>
  </w:style>
  <w:style w:type="paragraph" w:styleId="BalloonText">
    <w:name w:val="Balloon Text"/>
    <w:basedOn w:val="Normal"/>
    <w:link w:val="BalloonTextChar"/>
    <w:uiPriority w:val="99"/>
    <w:semiHidden/>
    <w:unhideWhenUsed/>
    <w:rsid w:val="00B644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4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4404"/>
    <w:rPr>
      <w:sz w:val="16"/>
      <w:szCs w:val="16"/>
    </w:rPr>
  </w:style>
  <w:style w:type="paragraph" w:styleId="CommentText">
    <w:name w:val="annotation text"/>
    <w:basedOn w:val="Normal"/>
    <w:link w:val="CommentTextChar"/>
    <w:uiPriority w:val="99"/>
    <w:semiHidden/>
    <w:unhideWhenUsed/>
    <w:rsid w:val="00B64404"/>
    <w:pPr>
      <w:spacing w:line="240" w:lineRule="auto"/>
    </w:pPr>
    <w:rPr>
      <w:sz w:val="20"/>
      <w:szCs w:val="20"/>
    </w:rPr>
  </w:style>
  <w:style w:type="character" w:customStyle="1" w:styleId="CommentTextChar">
    <w:name w:val="Comment Text Char"/>
    <w:basedOn w:val="DefaultParagraphFont"/>
    <w:link w:val="CommentText"/>
    <w:uiPriority w:val="99"/>
    <w:semiHidden/>
    <w:rsid w:val="00B64404"/>
    <w:rPr>
      <w:sz w:val="20"/>
      <w:szCs w:val="20"/>
    </w:rPr>
  </w:style>
  <w:style w:type="paragraph" w:styleId="CommentSubject">
    <w:name w:val="annotation subject"/>
    <w:basedOn w:val="CommentText"/>
    <w:next w:val="CommentText"/>
    <w:link w:val="CommentSubjectChar"/>
    <w:uiPriority w:val="99"/>
    <w:semiHidden/>
    <w:unhideWhenUsed/>
    <w:rsid w:val="00B64404"/>
    <w:rPr>
      <w:b/>
      <w:bCs/>
    </w:rPr>
  </w:style>
  <w:style w:type="character" w:customStyle="1" w:styleId="CommentSubjectChar">
    <w:name w:val="Comment Subject Char"/>
    <w:basedOn w:val="CommentTextChar"/>
    <w:link w:val="CommentSubject"/>
    <w:uiPriority w:val="99"/>
    <w:semiHidden/>
    <w:rsid w:val="00B64404"/>
    <w:rPr>
      <w:b/>
      <w:bCs/>
      <w:sz w:val="20"/>
      <w:szCs w:val="20"/>
    </w:rPr>
  </w:style>
  <w:style w:type="character" w:customStyle="1" w:styleId="apple-converted-space">
    <w:name w:val="apple-converted-space"/>
    <w:basedOn w:val="DefaultParagraphFont"/>
    <w:rsid w:val="005D60CF"/>
  </w:style>
  <w:style w:type="character" w:styleId="Hyperlink">
    <w:name w:val="Hyperlink"/>
    <w:basedOn w:val="DefaultParagraphFont"/>
    <w:uiPriority w:val="99"/>
    <w:unhideWhenUsed/>
    <w:rsid w:val="001469DA"/>
    <w:rPr>
      <w:color w:val="0563C1" w:themeColor="hyperlink"/>
      <w:u w:val="single"/>
    </w:rPr>
  </w:style>
  <w:style w:type="character" w:customStyle="1" w:styleId="UnresolvedMention1">
    <w:name w:val="Unresolved Mention1"/>
    <w:basedOn w:val="DefaultParagraphFont"/>
    <w:uiPriority w:val="99"/>
    <w:semiHidden/>
    <w:unhideWhenUsed/>
    <w:rsid w:val="001469DA"/>
    <w:rPr>
      <w:color w:val="605E5C"/>
      <w:shd w:val="clear" w:color="auto" w:fill="E1DFDD"/>
    </w:rPr>
  </w:style>
  <w:style w:type="paragraph" w:styleId="NormalWeb">
    <w:name w:val="Normal (Web)"/>
    <w:basedOn w:val="Normal"/>
    <w:uiPriority w:val="99"/>
    <w:unhideWhenUsed/>
    <w:rsid w:val="00323D52"/>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21074"/>
    <w:rPr>
      <w:color w:val="954F72" w:themeColor="followedHyperlink"/>
      <w:u w:val="single"/>
    </w:rPr>
  </w:style>
  <w:style w:type="character" w:customStyle="1" w:styleId="UnresolvedMention2">
    <w:name w:val="Unresolved Mention2"/>
    <w:basedOn w:val="DefaultParagraphFont"/>
    <w:uiPriority w:val="99"/>
    <w:semiHidden/>
    <w:unhideWhenUsed/>
    <w:rsid w:val="00B72823"/>
    <w:rPr>
      <w:color w:val="605E5C"/>
      <w:shd w:val="clear" w:color="auto" w:fill="E1DFDD"/>
    </w:rPr>
  </w:style>
  <w:style w:type="character" w:styleId="UnresolvedMention">
    <w:name w:val="Unresolved Mention"/>
    <w:basedOn w:val="DefaultParagraphFont"/>
    <w:uiPriority w:val="99"/>
    <w:semiHidden/>
    <w:unhideWhenUsed/>
    <w:rsid w:val="007B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833">
      <w:bodyDiv w:val="1"/>
      <w:marLeft w:val="0"/>
      <w:marRight w:val="0"/>
      <w:marTop w:val="0"/>
      <w:marBottom w:val="0"/>
      <w:divBdr>
        <w:top w:val="none" w:sz="0" w:space="0" w:color="auto"/>
        <w:left w:val="none" w:sz="0" w:space="0" w:color="auto"/>
        <w:bottom w:val="none" w:sz="0" w:space="0" w:color="auto"/>
        <w:right w:val="none" w:sz="0" w:space="0" w:color="auto"/>
      </w:divBdr>
      <w:divsChild>
        <w:div w:id="155871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533">
      <w:bodyDiv w:val="1"/>
      <w:marLeft w:val="0"/>
      <w:marRight w:val="0"/>
      <w:marTop w:val="0"/>
      <w:marBottom w:val="0"/>
      <w:divBdr>
        <w:top w:val="none" w:sz="0" w:space="0" w:color="auto"/>
        <w:left w:val="none" w:sz="0" w:space="0" w:color="auto"/>
        <w:bottom w:val="none" w:sz="0" w:space="0" w:color="auto"/>
        <w:right w:val="none" w:sz="0" w:space="0" w:color="auto"/>
      </w:divBdr>
    </w:div>
    <w:div w:id="986319682">
      <w:bodyDiv w:val="1"/>
      <w:marLeft w:val="0"/>
      <w:marRight w:val="0"/>
      <w:marTop w:val="0"/>
      <w:marBottom w:val="0"/>
      <w:divBdr>
        <w:top w:val="none" w:sz="0" w:space="0" w:color="auto"/>
        <w:left w:val="none" w:sz="0" w:space="0" w:color="auto"/>
        <w:bottom w:val="none" w:sz="0" w:space="0" w:color="auto"/>
        <w:right w:val="none" w:sz="0" w:space="0" w:color="auto"/>
      </w:divBdr>
    </w:div>
    <w:div w:id="1214193795">
      <w:bodyDiv w:val="1"/>
      <w:marLeft w:val="0"/>
      <w:marRight w:val="0"/>
      <w:marTop w:val="0"/>
      <w:marBottom w:val="0"/>
      <w:divBdr>
        <w:top w:val="none" w:sz="0" w:space="0" w:color="auto"/>
        <w:left w:val="none" w:sz="0" w:space="0" w:color="auto"/>
        <w:bottom w:val="none" w:sz="0" w:space="0" w:color="auto"/>
        <w:right w:val="none" w:sz="0" w:space="0" w:color="auto"/>
      </w:divBdr>
    </w:div>
    <w:div w:id="1355232241">
      <w:bodyDiv w:val="1"/>
      <w:marLeft w:val="0"/>
      <w:marRight w:val="0"/>
      <w:marTop w:val="0"/>
      <w:marBottom w:val="0"/>
      <w:divBdr>
        <w:top w:val="none" w:sz="0" w:space="0" w:color="auto"/>
        <w:left w:val="none" w:sz="0" w:space="0" w:color="auto"/>
        <w:bottom w:val="none" w:sz="0" w:space="0" w:color="auto"/>
        <w:right w:val="none" w:sz="0" w:space="0" w:color="auto"/>
      </w:divBdr>
    </w:div>
    <w:div w:id="1624997038">
      <w:bodyDiv w:val="1"/>
      <w:marLeft w:val="0"/>
      <w:marRight w:val="0"/>
      <w:marTop w:val="0"/>
      <w:marBottom w:val="0"/>
      <w:divBdr>
        <w:top w:val="none" w:sz="0" w:space="0" w:color="auto"/>
        <w:left w:val="none" w:sz="0" w:space="0" w:color="auto"/>
        <w:bottom w:val="none" w:sz="0" w:space="0" w:color="auto"/>
        <w:right w:val="none" w:sz="0" w:space="0" w:color="auto"/>
      </w:divBdr>
    </w:div>
    <w:div w:id="1926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b.illinois.edu/bioeconomy" TargetMode="External"/><Relationship Id="rId13" Type="http://schemas.openxmlformats.org/officeDocument/2006/relationships/hyperlink" Target="https://go.uillinois.edu/EVerifyRightTo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illinois.edu/EVerifyParticip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illinois.edu/EE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ithj4@illinoi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gb.illinois.edu/involve/become-a-fellow" TargetMode="External"/><Relationship Id="rId14" Type="http://schemas.openxmlformats.org/officeDocument/2006/relationships/hyperlink" Target="https://www.hr.uillinois.edu/cms/One.aspx?portalId=4292&amp;pageId=141189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4B90-CB00-744E-8E23-5051992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Elizabeth Ann</dc:creator>
  <cp:keywords/>
  <dc:description/>
  <cp:lastModifiedBy>Kanfer, Alaina</cp:lastModifiedBy>
  <cp:revision>4</cp:revision>
  <cp:lastPrinted>2021-10-21T17:50:00Z</cp:lastPrinted>
  <dcterms:created xsi:type="dcterms:W3CDTF">2021-10-21T17:42:00Z</dcterms:created>
  <dcterms:modified xsi:type="dcterms:W3CDTF">2021-10-21T17:51:00Z</dcterms:modified>
</cp:coreProperties>
</file>