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012CC" w14:textId="0B206AFE" w:rsidR="00A227F6" w:rsidRPr="00A227F6" w:rsidRDefault="00A227F6" w:rsidP="00A227F6">
      <w:pPr>
        <w:jc w:val="center"/>
        <w:rPr>
          <w:rFonts w:ascii="Arial" w:hAnsi="Arial" w:cs="Arial"/>
          <w:b/>
          <w:sz w:val="28"/>
          <w:szCs w:val="28"/>
        </w:rPr>
      </w:pPr>
      <w:r w:rsidRPr="00A227F6">
        <w:rPr>
          <w:rFonts w:ascii="Arial" w:hAnsi="Arial" w:cs="Arial"/>
          <w:b/>
          <w:sz w:val="28"/>
          <w:szCs w:val="28"/>
        </w:rPr>
        <w:t xml:space="preserve">Postdoctoral Position – Imaging of Brain Epigenetic Activity </w:t>
      </w:r>
    </w:p>
    <w:p w14:paraId="21215B5E" w14:textId="2AE356BD" w:rsidR="00A227F6" w:rsidRDefault="00A227F6" w:rsidP="00DA643B">
      <w:pPr>
        <w:jc w:val="both"/>
        <w:rPr>
          <w:rFonts w:ascii="Arial" w:hAnsi="Arial" w:cs="Arial"/>
        </w:rPr>
      </w:pPr>
    </w:p>
    <w:p w14:paraId="6ED1D745" w14:textId="40CA94E2" w:rsidR="00A227F6" w:rsidRDefault="00CA6A22" w:rsidP="00A227F6">
      <w:pPr>
        <w:jc w:val="both"/>
        <w:rPr>
          <w:rFonts w:ascii="Arial" w:hAnsi="Arial" w:cs="Arial"/>
        </w:rPr>
      </w:pPr>
      <w:r w:rsidRPr="00706C89">
        <w:rPr>
          <w:rFonts w:ascii="Arial" w:hAnsi="Arial" w:cs="Arial"/>
        </w:rPr>
        <w:t>We are looking for a postdoc</w:t>
      </w:r>
      <w:r w:rsidR="0035646D">
        <w:rPr>
          <w:rFonts w:ascii="Arial" w:hAnsi="Arial" w:cs="Arial"/>
        </w:rPr>
        <w:t>toral research associate</w:t>
      </w:r>
      <w:r w:rsidRPr="00706C89">
        <w:rPr>
          <w:rFonts w:ascii="Arial" w:hAnsi="Arial" w:cs="Arial"/>
        </w:rPr>
        <w:t xml:space="preserve"> to join an exciting interdisciplinary collaborative project on imaging of brain epigenetic activit</w:t>
      </w:r>
      <w:r w:rsidR="005F1F3B">
        <w:rPr>
          <w:rFonts w:ascii="Arial" w:hAnsi="Arial" w:cs="Arial"/>
        </w:rPr>
        <w:t>y</w:t>
      </w:r>
      <w:r w:rsidRPr="00706C89">
        <w:rPr>
          <w:rFonts w:ascii="Arial" w:hAnsi="Arial" w:cs="Arial"/>
        </w:rPr>
        <w:t>.</w:t>
      </w:r>
      <w:r w:rsidR="00DA643B">
        <w:rPr>
          <w:rFonts w:ascii="Arial" w:hAnsi="Arial" w:cs="Arial"/>
        </w:rPr>
        <w:t xml:space="preserve"> </w:t>
      </w:r>
      <w:r w:rsidR="00DA643B" w:rsidRPr="00706C89">
        <w:rPr>
          <w:rFonts w:ascii="Arial" w:hAnsi="Arial" w:cs="Arial"/>
        </w:rPr>
        <w:t>Required qualifications</w:t>
      </w:r>
      <w:r w:rsidR="00DA643B">
        <w:rPr>
          <w:rFonts w:ascii="Arial" w:hAnsi="Arial" w:cs="Arial"/>
        </w:rPr>
        <w:t xml:space="preserve"> include background</w:t>
      </w:r>
      <w:r w:rsidR="00DA643B" w:rsidRPr="00706C89">
        <w:rPr>
          <w:rFonts w:ascii="Arial" w:hAnsi="Arial" w:cs="Arial"/>
        </w:rPr>
        <w:t xml:space="preserve"> in molecular biology and biochemistry or physical chemistry</w:t>
      </w:r>
      <w:r w:rsidR="00DA643B">
        <w:rPr>
          <w:rFonts w:ascii="Arial" w:hAnsi="Arial" w:cs="Arial"/>
        </w:rPr>
        <w:t>, and e</w:t>
      </w:r>
      <w:r w:rsidR="00DA643B" w:rsidRPr="00706C89">
        <w:rPr>
          <w:rFonts w:ascii="Arial" w:hAnsi="Arial" w:cs="Arial"/>
        </w:rPr>
        <w:t>xperience in handling animal tissue samples and cell cultures (e.g., cancer cell or neuronal cell culture)</w:t>
      </w:r>
      <w:r w:rsidR="00DA643B">
        <w:rPr>
          <w:rFonts w:ascii="Arial" w:hAnsi="Arial" w:cs="Arial"/>
        </w:rPr>
        <w:t>. E</w:t>
      </w:r>
      <w:r w:rsidR="00DA643B" w:rsidRPr="00706C89">
        <w:rPr>
          <w:rFonts w:ascii="Arial" w:hAnsi="Arial" w:cs="Arial"/>
        </w:rPr>
        <w:t>xperience in DNA and RNA extraction and handling</w:t>
      </w:r>
      <w:r w:rsidR="00DA643B">
        <w:rPr>
          <w:rFonts w:ascii="Arial" w:hAnsi="Arial" w:cs="Arial"/>
        </w:rPr>
        <w:t xml:space="preserve"> </w:t>
      </w:r>
      <w:r w:rsidR="002A64F3">
        <w:rPr>
          <w:rFonts w:ascii="Arial" w:hAnsi="Arial" w:cs="Arial"/>
        </w:rPr>
        <w:t xml:space="preserve">(from tissues and cells) </w:t>
      </w:r>
      <w:r w:rsidR="000A1C47">
        <w:rPr>
          <w:rFonts w:ascii="Arial" w:hAnsi="Arial" w:cs="Arial"/>
        </w:rPr>
        <w:t>is</w:t>
      </w:r>
      <w:r w:rsidR="00DA643B">
        <w:rPr>
          <w:rFonts w:ascii="Arial" w:hAnsi="Arial" w:cs="Arial"/>
        </w:rPr>
        <w:t xml:space="preserve"> preferred. Knowledge </w:t>
      </w:r>
      <w:r w:rsidR="00DA643B" w:rsidRPr="00706C89">
        <w:rPr>
          <w:rFonts w:ascii="Arial" w:hAnsi="Arial" w:cs="Arial"/>
        </w:rPr>
        <w:t>in mass spectrometry</w:t>
      </w:r>
      <w:r w:rsidR="00DA643B">
        <w:rPr>
          <w:rFonts w:ascii="Arial" w:hAnsi="Arial" w:cs="Arial"/>
        </w:rPr>
        <w:t xml:space="preserve">, </w:t>
      </w:r>
      <w:r w:rsidR="00DA643B" w:rsidRPr="00706C89">
        <w:rPr>
          <w:rFonts w:ascii="Arial" w:hAnsi="Arial" w:cs="Arial"/>
        </w:rPr>
        <w:t>NMR spectroscopy</w:t>
      </w:r>
      <w:r w:rsidR="00DA643B">
        <w:rPr>
          <w:rFonts w:ascii="Arial" w:hAnsi="Arial" w:cs="Arial"/>
        </w:rPr>
        <w:t xml:space="preserve"> and/or </w:t>
      </w:r>
      <w:r w:rsidR="00DA643B" w:rsidRPr="00706C89">
        <w:rPr>
          <w:rFonts w:ascii="Arial" w:hAnsi="Arial" w:cs="Arial"/>
        </w:rPr>
        <w:t>transcriptomics</w:t>
      </w:r>
      <w:r w:rsidR="00DA643B">
        <w:rPr>
          <w:rFonts w:ascii="Arial" w:hAnsi="Arial" w:cs="Arial"/>
        </w:rPr>
        <w:t xml:space="preserve"> will be a plus, but opportunities to learn will be provided.</w:t>
      </w:r>
    </w:p>
    <w:p w14:paraId="4DF6ECCB" w14:textId="35F0E67C" w:rsidR="00A227F6" w:rsidRDefault="00DA643B" w:rsidP="00A227F6">
      <w:pPr>
        <w:spacing w:after="0" w:line="240" w:lineRule="auto"/>
        <w:jc w:val="both"/>
        <w:rPr>
          <w:rFonts w:ascii="Arial" w:hAnsi="Arial" w:cs="Arial"/>
        </w:rPr>
      </w:pPr>
      <w:r w:rsidRPr="00706C89">
        <w:rPr>
          <w:rFonts w:ascii="Arial" w:hAnsi="Arial" w:cs="Arial"/>
        </w:rPr>
        <w:t>The candidate will have the opportunit</w:t>
      </w:r>
      <w:r>
        <w:rPr>
          <w:rFonts w:ascii="Arial" w:hAnsi="Arial" w:cs="Arial"/>
        </w:rPr>
        <w:t>y</w:t>
      </w:r>
      <w:r w:rsidRPr="00706C89">
        <w:rPr>
          <w:rFonts w:ascii="Arial" w:hAnsi="Arial" w:cs="Arial"/>
        </w:rPr>
        <w:t xml:space="preserve"> to work and interact closely with </w:t>
      </w:r>
      <w:r>
        <w:rPr>
          <w:rFonts w:ascii="Arial" w:hAnsi="Arial" w:cs="Arial"/>
        </w:rPr>
        <w:t>a multidisciplinary</w:t>
      </w:r>
      <w:r w:rsidRPr="00706C89">
        <w:rPr>
          <w:rFonts w:ascii="Arial" w:hAnsi="Arial" w:cs="Arial"/>
        </w:rPr>
        <w:t xml:space="preserve"> </w:t>
      </w:r>
      <w:r>
        <w:rPr>
          <w:rFonts w:ascii="Arial" w:hAnsi="Arial" w:cs="Arial"/>
        </w:rPr>
        <w:t>team</w:t>
      </w:r>
      <w:r w:rsidRPr="00706C89">
        <w:rPr>
          <w:rFonts w:ascii="Arial" w:hAnsi="Arial" w:cs="Arial"/>
        </w:rPr>
        <w:t xml:space="preserve"> of scientists with diverse expertise, </w:t>
      </w:r>
      <w:r>
        <w:rPr>
          <w:rFonts w:ascii="Arial" w:hAnsi="Arial" w:cs="Arial"/>
        </w:rPr>
        <w:t>ranging from</w:t>
      </w:r>
      <w:r w:rsidRPr="00706C89">
        <w:rPr>
          <w:rFonts w:ascii="Arial" w:hAnsi="Arial" w:cs="Arial"/>
        </w:rPr>
        <w:t xml:space="preserve"> genomics, DNA chemistry, physiology, nutritional sciences, biomedical imaging </w:t>
      </w:r>
      <w:r>
        <w:rPr>
          <w:rFonts w:ascii="Arial" w:hAnsi="Arial" w:cs="Arial"/>
        </w:rPr>
        <w:t>to</w:t>
      </w:r>
      <w:r w:rsidRPr="00706C89">
        <w:rPr>
          <w:rFonts w:ascii="Arial" w:hAnsi="Arial" w:cs="Arial"/>
        </w:rPr>
        <w:t xml:space="preserve"> machine learning,</w:t>
      </w:r>
      <w:r>
        <w:rPr>
          <w:rFonts w:ascii="Arial" w:hAnsi="Arial" w:cs="Arial"/>
        </w:rPr>
        <w:t xml:space="preserve"> and</w:t>
      </w:r>
      <w:r w:rsidRPr="00706C89">
        <w:rPr>
          <w:rFonts w:ascii="Arial" w:hAnsi="Arial" w:cs="Arial"/>
        </w:rPr>
        <w:t xml:space="preserve"> perform cutting-edge research at the intersection of genomic biology and molecular imaging.</w:t>
      </w:r>
      <w:r>
        <w:rPr>
          <w:rFonts w:ascii="Arial" w:hAnsi="Arial" w:cs="Arial"/>
        </w:rPr>
        <w:t xml:space="preserve"> Team: </w:t>
      </w:r>
      <w:hyperlink r:id="rId7" w:history="1">
        <w:r w:rsidR="0086355D" w:rsidRPr="0086355D">
          <w:rPr>
            <w:rStyle w:val="Hyperlink"/>
            <w:rFonts w:ascii="Arial" w:hAnsi="Arial" w:cs="Arial"/>
          </w:rPr>
          <w:t>Ryan Dilger (Animal Sciences)</w:t>
        </w:r>
      </w:hyperlink>
      <w:r w:rsidR="0086355D">
        <w:rPr>
          <w:rFonts w:ascii="Arial" w:hAnsi="Arial" w:cs="Arial"/>
        </w:rPr>
        <w:t>,</w:t>
      </w:r>
      <w:r w:rsidR="004660E6">
        <w:rPr>
          <w:rFonts w:ascii="Arial" w:hAnsi="Arial" w:cs="Arial"/>
        </w:rPr>
        <w:t xml:space="preserve"> </w:t>
      </w:r>
      <w:hyperlink r:id="rId8" w:history="1">
        <w:r w:rsidR="0086355D" w:rsidRPr="0086355D">
          <w:rPr>
            <w:rStyle w:val="Hyperlink"/>
            <w:rFonts w:ascii="Arial" w:hAnsi="Arial" w:cs="Arial"/>
          </w:rPr>
          <w:t>Fan Lam (B</w:t>
        </w:r>
        <w:r>
          <w:rPr>
            <w:rStyle w:val="Hyperlink"/>
            <w:rFonts w:ascii="Arial" w:hAnsi="Arial" w:cs="Arial"/>
          </w:rPr>
          <w:t>ioengineering</w:t>
        </w:r>
        <w:r w:rsidR="0086355D" w:rsidRPr="0086355D">
          <w:rPr>
            <w:rStyle w:val="Hyperlink"/>
            <w:rFonts w:ascii="Arial" w:hAnsi="Arial" w:cs="Arial"/>
          </w:rPr>
          <w:t>)</w:t>
        </w:r>
      </w:hyperlink>
      <w:r w:rsidR="0086355D">
        <w:rPr>
          <w:rFonts w:ascii="Arial" w:hAnsi="Arial" w:cs="Arial"/>
        </w:rPr>
        <w:t xml:space="preserve">, </w:t>
      </w:r>
      <w:hyperlink r:id="rId9" w:history="1">
        <w:r w:rsidR="0086355D" w:rsidRPr="0086355D">
          <w:rPr>
            <w:rStyle w:val="Hyperlink"/>
            <w:rFonts w:ascii="Arial" w:hAnsi="Arial" w:cs="Arial"/>
          </w:rPr>
          <w:t>King Li (</w:t>
        </w:r>
        <w:r w:rsidR="008F0619">
          <w:rPr>
            <w:rStyle w:val="Hyperlink"/>
            <w:rFonts w:ascii="Arial" w:hAnsi="Arial" w:cs="Arial"/>
          </w:rPr>
          <w:t>Carle-Illinois College of Medicine</w:t>
        </w:r>
        <w:r w:rsidR="0086355D" w:rsidRPr="0086355D">
          <w:rPr>
            <w:rStyle w:val="Hyperlink"/>
            <w:rFonts w:ascii="Arial" w:hAnsi="Arial" w:cs="Arial"/>
          </w:rPr>
          <w:t>)</w:t>
        </w:r>
      </w:hyperlink>
      <w:r w:rsidR="0086355D">
        <w:rPr>
          <w:rFonts w:ascii="Arial" w:hAnsi="Arial" w:cs="Arial"/>
        </w:rPr>
        <w:t xml:space="preserve">, </w:t>
      </w:r>
      <w:hyperlink r:id="rId10" w:history="1">
        <w:r w:rsidR="0086355D" w:rsidRPr="0086355D">
          <w:rPr>
            <w:rStyle w:val="Hyperlink"/>
            <w:rFonts w:ascii="Arial" w:hAnsi="Arial" w:cs="Arial"/>
          </w:rPr>
          <w:t>Zhi-Pei Liang (E</w:t>
        </w:r>
        <w:r>
          <w:rPr>
            <w:rStyle w:val="Hyperlink"/>
            <w:rFonts w:ascii="Arial" w:hAnsi="Arial" w:cs="Arial"/>
          </w:rPr>
          <w:t>lectrical and Computer Engineering</w:t>
        </w:r>
        <w:r w:rsidR="0086355D" w:rsidRPr="0086355D">
          <w:rPr>
            <w:rStyle w:val="Hyperlink"/>
            <w:rFonts w:ascii="Arial" w:hAnsi="Arial" w:cs="Arial"/>
          </w:rPr>
          <w:t>)</w:t>
        </w:r>
      </w:hyperlink>
      <w:r w:rsidR="0086355D">
        <w:rPr>
          <w:rFonts w:ascii="Arial" w:hAnsi="Arial" w:cs="Arial"/>
        </w:rPr>
        <w:t xml:space="preserve">, </w:t>
      </w:r>
      <w:hyperlink r:id="rId11" w:history="1">
        <w:r w:rsidR="004660E6" w:rsidRPr="0086355D">
          <w:rPr>
            <w:rStyle w:val="Hyperlink"/>
            <w:rFonts w:ascii="Arial" w:hAnsi="Arial" w:cs="Arial"/>
          </w:rPr>
          <w:t>Gene Robinson</w:t>
        </w:r>
        <w:r w:rsidR="0086355D" w:rsidRPr="0086355D">
          <w:rPr>
            <w:rStyle w:val="Hyperlink"/>
            <w:rFonts w:ascii="Arial" w:hAnsi="Arial" w:cs="Arial"/>
          </w:rPr>
          <w:t xml:space="preserve"> (</w:t>
        </w:r>
        <w:r w:rsidR="0030116F">
          <w:rPr>
            <w:rStyle w:val="Hyperlink"/>
            <w:rFonts w:ascii="Arial" w:hAnsi="Arial" w:cs="Arial"/>
          </w:rPr>
          <w:t xml:space="preserve">Carl R. </w:t>
        </w:r>
        <w:r>
          <w:rPr>
            <w:rStyle w:val="Hyperlink"/>
            <w:rFonts w:ascii="Arial" w:hAnsi="Arial" w:cs="Arial"/>
          </w:rPr>
          <w:t xml:space="preserve">Woese </w:t>
        </w:r>
        <w:r w:rsidR="0086355D" w:rsidRPr="0086355D">
          <w:rPr>
            <w:rStyle w:val="Hyperlink"/>
            <w:rFonts w:ascii="Arial" w:hAnsi="Arial" w:cs="Arial"/>
          </w:rPr>
          <w:t>I</w:t>
        </w:r>
        <w:r>
          <w:rPr>
            <w:rStyle w:val="Hyperlink"/>
            <w:rFonts w:ascii="Arial" w:hAnsi="Arial" w:cs="Arial"/>
          </w:rPr>
          <w:t>nstitute for Genomic Biology</w:t>
        </w:r>
        <w:r w:rsidR="0086355D" w:rsidRPr="0086355D">
          <w:rPr>
            <w:rStyle w:val="Hyperlink"/>
            <w:rFonts w:ascii="Arial" w:hAnsi="Arial" w:cs="Arial"/>
          </w:rPr>
          <w:t>)</w:t>
        </w:r>
      </w:hyperlink>
      <w:r>
        <w:rPr>
          <w:rFonts w:ascii="Arial" w:hAnsi="Arial" w:cs="Arial"/>
        </w:rPr>
        <w:t xml:space="preserve">, </w:t>
      </w:r>
      <w:r w:rsidR="0086355D">
        <w:rPr>
          <w:rFonts w:ascii="Arial" w:hAnsi="Arial" w:cs="Arial"/>
        </w:rPr>
        <w:t xml:space="preserve">and </w:t>
      </w:r>
      <w:hyperlink r:id="rId12" w:history="1">
        <w:r w:rsidR="0086355D" w:rsidRPr="0086355D">
          <w:rPr>
            <w:rStyle w:val="Hyperlink"/>
            <w:rFonts w:ascii="Arial" w:hAnsi="Arial" w:cs="Arial"/>
          </w:rPr>
          <w:t>Scott Silverman (Chemistry)</w:t>
        </w:r>
      </w:hyperlink>
      <w:r w:rsidR="00EC5BEB">
        <w:rPr>
          <w:rFonts w:ascii="Arial" w:hAnsi="Arial" w:cs="Arial"/>
        </w:rPr>
        <w:t xml:space="preserve">. </w:t>
      </w:r>
    </w:p>
    <w:p w14:paraId="7E28FE2B" w14:textId="77777777" w:rsidR="00A227F6" w:rsidRPr="00A227F6" w:rsidRDefault="00A227F6" w:rsidP="00A227F6">
      <w:pPr>
        <w:snapToGrid w:val="0"/>
        <w:spacing w:after="0" w:line="240" w:lineRule="auto"/>
        <w:jc w:val="both"/>
        <w:rPr>
          <w:rFonts w:ascii="Arial" w:hAnsi="Arial" w:cs="Arial"/>
        </w:rPr>
      </w:pPr>
    </w:p>
    <w:p w14:paraId="1D1B8374" w14:textId="1499D7BE" w:rsidR="00A227F6" w:rsidRPr="00A227F6" w:rsidRDefault="00A227F6" w:rsidP="00A227F6">
      <w:pPr>
        <w:snapToGrid w:val="0"/>
        <w:spacing w:after="0" w:line="240" w:lineRule="auto"/>
        <w:jc w:val="both"/>
        <w:rPr>
          <w:rFonts w:ascii="Arial" w:hAnsi="Arial" w:cs="Arial"/>
        </w:rPr>
      </w:pPr>
      <w:r w:rsidRPr="00A227F6">
        <w:rPr>
          <w:rFonts w:ascii="Arial" w:eastAsia="Times New Roman" w:hAnsi="Arial" w:cs="Arial"/>
        </w:rPr>
        <w:t>The position is a 12-month appointment, with annual renewal dependent on funding and progress made by the individual.  Funding for this position is available for two years with extension possible depending on funding availability.  This position includes a competitive salary and full benefits.</w:t>
      </w:r>
      <w:r>
        <w:rPr>
          <w:rFonts w:ascii="Arial" w:hAnsi="Arial" w:cs="Arial"/>
        </w:rPr>
        <w:t xml:space="preserve">  </w:t>
      </w:r>
      <w:r w:rsidR="00AA220B" w:rsidRPr="00A227F6">
        <w:rPr>
          <w:rFonts w:ascii="Arial" w:hAnsi="Arial" w:cs="Arial"/>
        </w:rPr>
        <w:t xml:space="preserve">Applications will be evaluated starting on </w:t>
      </w:r>
      <w:r w:rsidR="0090603E" w:rsidRPr="00A227F6">
        <w:rPr>
          <w:rFonts w:ascii="Arial" w:hAnsi="Arial" w:cs="Arial"/>
          <w:b/>
          <w:bCs/>
        </w:rPr>
        <w:t>January</w:t>
      </w:r>
      <w:r w:rsidR="008523DF" w:rsidRPr="00A227F6">
        <w:rPr>
          <w:rFonts w:ascii="Arial" w:hAnsi="Arial" w:cs="Arial"/>
          <w:b/>
          <w:bCs/>
        </w:rPr>
        <w:t xml:space="preserve"> </w:t>
      </w:r>
      <w:r w:rsidR="00D76D34">
        <w:rPr>
          <w:rFonts w:ascii="Arial" w:hAnsi="Arial" w:cs="Arial"/>
          <w:b/>
          <w:bCs/>
        </w:rPr>
        <w:t>15</w:t>
      </w:r>
      <w:bookmarkStart w:id="0" w:name="_GoBack"/>
      <w:bookmarkEnd w:id="0"/>
      <w:r w:rsidR="00AA220B" w:rsidRPr="00A227F6">
        <w:rPr>
          <w:rFonts w:ascii="Arial" w:hAnsi="Arial" w:cs="Arial"/>
          <w:b/>
          <w:bCs/>
        </w:rPr>
        <w:t xml:space="preserve">, </w:t>
      </w:r>
      <w:r w:rsidR="0090603E" w:rsidRPr="00A227F6">
        <w:rPr>
          <w:rFonts w:ascii="Arial" w:hAnsi="Arial" w:cs="Arial"/>
          <w:b/>
          <w:bCs/>
        </w:rPr>
        <w:t>2021</w:t>
      </w:r>
      <w:r w:rsidR="00AA220B" w:rsidRPr="00A227F6">
        <w:rPr>
          <w:rFonts w:ascii="Arial" w:hAnsi="Arial" w:cs="Arial"/>
        </w:rPr>
        <w:t xml:space="preserve"> and continuing as additional applications are received. The position will be available starting as soon as</w:t>
      </w:r>
      <w:r w:rsidR="008523DF" w:rsidRPr="00A227F6">
        <w:rPr>
          <w:rFonts w:ascii="Arial" w:hAnsi="Arial" w:cs="Arial"/>
        </w:rPr>
        <w:t xml:space="preserve"> </w:t>
      </w:r>
      <w:r w:rsidR="0090603E" w:rsidRPr="00A227F6">
        <w:rPr>
          <w:rFonts w:ascii="Arial" w:hAnsi="Arial" w:cs="Arial"/>
          <w:b/>
          <w:bCs/>
        </w:rPr>
        <w:t>March</w:t>
      </w:r>
      <w:r w:rsidR="00AA220B" w:rsidRPr="00A227F6">
        <w:rPr>
          <w:rFonts w:ascii="Arial" w:hAnsi="Arial" w:cs="Arial"/>
          <w:b/>
          <w:bCs/>
        </w:rPr>
        <w:t xml:space="preserve"> 1, 20</w:t>
      </w:r>
      <w:r w:rsidR="008523DF" w:rsidRPr="00A227F6">
        <w:rPr>
          <w:rFonts w:ascii="Arial" w:hAnsi="Arial" w:cs="Arial"/>
          <w:b/>
          <w:bCs/>
        </w:rPr>
        <w:t>2</w:t>
      </w:r>
      <w:r w:rsidR="0090603E" w:rsidRPr="00A227F6">
        <w:rPr>
          <w:rFonts w:ascii="Arial" w:hAnsi="Arial" w:cs="Arial"/>
          <w:b/>
          <w:bCs/>
        </w:rPr>
        <w:t>1</w:t>
      </w:r>
      <w:r w:rsidR="00AA220B" w:rsidRPr="00A227F6">
        <w:rPr>
          <w:rFonts w:ascii="Arial" w:hAnsi="Arial" w:cs="Arial"/>
        </w:rPr>
        <w:t xml:space="preserve">. For more information and to apply, please </w:t>
      </w:r>
      <w:r w:rsidR="00870B34" w:rsidRPr="00A227F6">
        <w:rPr>
          <w:rFonts w:ascii="Arial" w:hAnsi="Arial" w:cs="Arial"/>
        </w:rPr>
        <w:t xml:space="preserve">contact or </w:t>
      </w:r>
      <w:r w:rsidR="000A4AB5" w:rsidRPr="00A227F6">
        <w:rPr>
          <w:rFonts w:ascii="Arial" w:hAnsi="Arial" w:cs="Arial"/>
        </w:rPr>
        <w:t>send your CV to:</w:t>
      </w:r>
      <w:r w:rsidR="008619FF" w:rsidRPr="00A227F6">
        <w:rPr>
          <w:rFonts w:ascii="Arial" w:hAnsi="Arial" w:cs="Arial"/>
        </w:rPr>
        <w:t xml:space="preserve"> </w:t>
      </w:r>
      <w:r w:rsidR="00AE6DEB" w:rsidRPr="00A227F6">
        <w:rPr>
          <w:rFonts w:ascii="Arial" w:hAnsi="Arial" w:cs="Arial"/>
        </w:rPr>
        <w:t xml:space="preserve">Prof. Fan Lam </w:t>
      </w:r>
      <w:r w:rsidR="000A4AB5" w:rsidRPr="00A227F6">
        <w:rPr>
          <w:rFonts w:ascii="Arial" w:hAnsi="Arial" w:cs="Arial"/>
        </w:rPr>
        <w:t>(</w:t>
      </w:r>
      <w:hyperlink r:id="rId13" w:history="1">
        <w:r w:rsidR="000A4AB5" w:rsidRPr="00A227F6">
          <w:rPr>
            <w:rStyle w:val="Hyperlink"/>
            <w:rFonts w:ascii="Arial" w:hAnsi="Arial" w:cs="Arial"/>
          </w:rPr>
          <w:t>fanlam1@illinois.edu</w:t>
        </w:r>
      </w:hyperlink>
      <w:r w:rsidR="000A4AB5" w:rsidRPr="00A227F6">
        <w:rPr>
          <w:rStyle w:val="Hyperlink"/>
          <w:rFonts w:ascii="Arial" w:hAnsi="Arial" w:cs="Arial"/>
        </w:rPr>
        <w:t>)</w:t>
      </w:r>
      <w:r w:rsidRPr="00A227F6">
        <w:rPr>
          <w:rStyle w:val="Hyperlink"/>
          <w:rFonts w:ascii="Arial" w:hAnsi="Arial" w:cs="Arial"/>
        </w:rPr>
        <w:t>.</w:t>
      </w:r>
      <w:r w:rsidR="000A4AB5" w:rsidRPr="00A227F6">
        <w:rPr>
          <w:rFonts w:ascii="Arial" w:hAnsi="Arial" w:cs="Arial"/>
        </w:rPr>
        <w:t xml:space="preserve"> </w:t>
      </w:r>
      <w:r w:rsidRPr="00A227F6">
        <w:rPr>
          <w:rFonts w:ascii="Arial" w:hAnsi="Arial" w:cs="Arial"/>
        </w:rPr>
        <w:t>The University of Illinois is an Equal Opportunity, Affirmative Action employer.  Minorities, women, veterans and individuals with disabilities are encouraged to apply.  For more information, visit </w:t>
      </w:r>
      <w:hyperlink r:id="rId14" w:tgtFrame="_blank" w:history="1">
        <w:r w:rsidRPr="00A227F6">
          <w:rPr>
            <w:rStyle w:val="Hyperlink"/>
            <w:rFonts w:ascii="Arial" w:hAnsi="Arial" w:cs="Arial"/>
          </w:rPr>
          <w:t>http://go.illinois.edu/EEO</w:t>
        </w:r>
      </w:hyperlink>
      <w:r w:rsidRPr="00A227F6">
        <w:rPr>
          <w:rFonts w:ascii="Arial" w:hAnsi="Arial" w:cs="Arial"/>
        </w:rPr>
        <w:t>.</w:t>
      </w:r>
    </w:p>
    <w:p w14:paraId="0F99DF63" w14:textId="53729BB7" w:rsidR="00A227F6" w:rsidRDefault="00A227F6" w:rsidP="000A4AB5">
      <w:pPr>
        <w:snapToGrid w:val="0"/>
        <w:spacing w:after="0"/>
        <w:jc w:val="both"/>
        <w:rPr>
          <w:rFonts w:ascii="Arial" w:hAnsi="Arial" w:cs="Arial"/>
        </w:rPr>
      </w:pPr>
    </w:p>
    <w:p w14:paraId="6ECCA979" w14:textId="77777777" w:rsidR="00A227F6" w:rsidRPr="00AA220B" w:rsidRDefault="00A227F6" w:rsidP="000A4AB5">
      <w:pPr>
        <w:snapToGrid w:val="0"/>
        <w:spacing w:after="0"/>
        <w:jc w:val="both"/>
        <w:rPr>
          <w:rFonts w:ascii="Arial" w:hAnsi="Arial" w:cs="Arial"/>
        </w:rPr>
      </w:pPr>
    </w:p>
    <w:sectPr w:rsidR="00A227F6" w:rsidRPr="00AA2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B373" w14:textId="77777777" w:rsidR="008041ED" w:rsidRDefault="008041ED" w:rsidP="0090603E">
      <w:pPr>
        <w:spacing w:after="0" w:line="240" w:lineRule="auto"/>
      </w:pPr>
      <w:r>
        <w:separator/>
      </w:r>
    </w:p>
  </w:endnote>
  <w:endnote w:type="continuationSeparator" w:id="0">
    <w:p w14:paraId="0EC1A808" w14:textId="77777777" w:rsidR="008041ED" w:rsidRDefault="008041ED" w:rsidP="0090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BA4B" w14:textId="77777777" w:rsidR="008041ED" w:rsidRDefault="008041ED" w:rsidP="0090603E">
      <w:pPr>
        <w:spacing w:after="0" w:line="240" w:lineRule="auto"/>
      </w:pPr>
      <w:r>
        <w:separator/>
      </w:r>
    </w:p>
  </w:footnote>
  <w:footnote w:type="continuationSeparator" w:id="0">
    <w:p w14:paraId="31617334" w14:textId="77777777" w:rsidR="008041ED" w:rsidRDefault="008041ED" w:rsidP="00906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335"/>
    <w:multiLevelType w:val="hybridMultilevel"/>
    <w:tmpl w:val="2750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916BD"/>
    <w:multiLevelType w:val="hybridMultilevel"/>
    <w:tmpl w:val="188C29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B2"/>
    <w:rsid w:val="000A1C47"/>
    <w:rsid w:val="000A4AB5"/>
    <w:rsid w:val="002830E6"/>
    <w:rsid w:val="002A64F3"/>
    <w:rsid w:val="0030116F"/>
    <w:rsid w:val="0035646D"/>
    <w:rsid w:val="003F4302"/>
    <w:rsid w:val="00425DB2"/>
    <w:rsid w:val="0043717A"/>
    <w:rsid w:val="004660E6"/>
    <w:rsid w:val="004A486E"/>
    <w:rsid w:val="00510DC5"/>
    <w:rsid w:val="00532D6A"/>
    <w:rsid w:val="00570C23"/>
    <w:rsid w:val="005F1F3B"/>
    <w:rsid w:val="00613E8B"/>
    <w:rsid w:val="00653F96"/>
    <w:rsid w:val="00706C89"/>
    <w:rsid w:val="00793AA4"/>
    <w:rsid w:val="007F0FB5"/>
    <w:rsid w:val="0080179E"/>
    <w:rsid w:val="008041ED"/>
    <w:rsid w:val="008162AC"/>
    <w:rsid w:val="008523DF"/>
    <w:rsid w:val="008619FF"/>
    <w:rsid w:val="0086355D"/>
    <w:rsid w:val="00870B34"/>
    <w:rsid w:val="008F0619"/>
    <w:rsid w:val="0090603E"/>
    <w:rsid w:val="00911D25"/>
    <w:rsid w:val="00946664"/>
    <w:rsid w:val="00A227F6"/>
    <w:rsid w:val="00A65E12"/>
    <w:rsid w:val="00AA220B"/>
    <w:rsid w:val="00AE6DEB"/>
    <w:rsid w:val="00BA273D"/>
    <w:rsid w:val="00BB499D"/>
    <w:rsid w:val="00BD16F6"/>
    <w:rsid w:val="00BF01EA"/>
    <w:rsid w:val="00C060DA"/>
    <w:rsid w:val="00C67A58"/>
    <w:rsid w:val="00CA6A22"/>
    <w:rsid w:val="00CF7DCD"/>
    <w:rsid w:val="00D06C9D"/>
    <w:rsid w:val="00D76D34"/>
    <w:rsid w:val="00DA643B"/>
    <w:rsid w:val="00DF2519"/>
    <w:rsid w:val="00EC5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4A5D2"/>
  <w15:chartTrackingRefBased/>
  <w15:docId w15:val="{3B9AE8B2-0E2C-4221-A650-FFBA452F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22"/>
    <w:pPr>
      <w:ind w:left="720"/>
      <w:contextualSpacing/>
    </w:pPr>
  </w:style>
  <w:style w:type="character" w:styleId="Hyperlink">
    <w:name w:val="Hyperlink"/>
    <w:basedOn w:val="DefaultParagraphFont"/>
    <w:uiPriority w:val="99"/>
    <w:unhideWhenUsed/>
    <w:rsid w:val="00AA220B"/>
    <w:rPr>
      <w:color w:val="0563C1" w:themeColor="hyperlink"/>
      <w:u w:val="single"/>
    </w:rPr>
  </w:style>
  <w:style w:type="character" w:customStyle="1" w:styleId="UnresolvedMention">
    <w:name w:val="Unresolved Mention"/>
    <w:basedOn w:val="DefaultParagraphFont"/>
    <w:uiPriority w:val="99"/>
    <w:semiHidden/>
    <w:unhideWhenUsed/>
    <w:rsid w:val="00AA220B"/>
    <w:rPr>
      <w:color w:val="605E5C"/>
      <w:shd w:val="clear" w:color="auto" w:fill="E1DFDD"/>
    </w:rPr>
  </w:style>
  <w:style w:type="paragraph" w:styleId="BalloonText">
    <w:name w:val="Balloon Text"/>
    <w:basedOn w:val="Normal"/>
    <w:link w:val="BalloonTextChar"/>
    <w:uiPriority w:val="99"/>
    <w:semiHidden/>
    <w:unhideWhenUsed/>
    <w:rsid w:val="003564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646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646D"/>
    <w:rPr>
      <w:sz w:val="16"/>
      <w:szCs w:val="16"/>
    </w:rPr>
  </w:style>
  <w:style w:type="paragraph" w:styleId="CommentText">
    <w:name w:val="annotation text"/>
    <w:basedOn w:val="Normal"/>
    <w:link w:val="CommentTextChar"/>
    <w:uiPriority w:val="99"/>
    <w:semiHidden/>
    <w:unhideWhenUsed/>
    <w:rsid w:val="0035646D"/>
    <w:pPr>
      <w:spacing w:line="240" w:lineRule="auto"/>
    </w:pPr>
    <w:rPr>
      <w:sz w:val="20"/>
      <w:szCs w:val="20"/>
    </w:rPr>
  </w:style>
  <w:style w:type="character" w:customStyle="1" w:styleId="CommentTextChar">
    <w:name w:val="Comment Text Char"/>
    <w:basedOn w:val="DefaultParagraphFont"/>
    <w:link w:val="CommentText"/>
    <w:uiPriority w:val="99"/>
    <w:semiHidden/>
    <w:rsid w:val="0035646D"/>
    <w:rPr>
      <w:sz w:val="20"/>
      <w:szCs w:val="20"/>
    </w:rPr>
  </w:style>
  <w:style w:type="paragraph" w:styleId="CommentSubject">
    <w:name w:val="annotation subject"/>
    <w:basedOn w:val="CommentText"/>
    <w:next w:val="CommentText"/>
    <w:link w:val="CommentSubjectChar"/>
    <w:uiPriority w:val="99"/>
    <w:semiHidden/>
    <w:unhideWhenUsed/>
    <w:rsid w:val="0035646D"/>
    <w:rPr>
      <w:b/>
      <w:bCs/>
    </w:rPr>
  </w:style>
  <w:style w:type="character" w:customStyle="1" w:styleId="CommentSubjectChar">
    <w:name w:val="Comment Subject Char"/>
    <w:basedOn w:val="CommentTextChar"/>
    <w:link w:val="CommentSubject"/>
    <w:uiPriority w:val="99"/>
    <w:semiHidden/>
    <w:rsid w:val="0035646D"/>
    <w:rPr>
      <w:b/>
      <w:bCs/>
      <w:sz w:val="20"/>
      <w:szCs w:val="20"/>
    </w:rPr>
  </w:style>
  <w:style w:type="paragraph" w:styleId="Header">
    <w:name w:val="header"/>
    <w:basedOn w:val="Normal"/>
    <w:link w:val="HeaderChar"/>
    <w:uiPriority w:val="99"/>
    <w:unhideWhenUsed/>
    <w:rsid w:val="00906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03E"/>
  </w:style>
  <w:style w:type="paragraph" w:styleId="Footer">
    <w:name w:val="footer"/>
    <w:basedOn w:val="Normal"/>
    <w:link w:val="FooterChar"/>
    <w:uiPriority w:val="99"/>
    <w:unhideWhenUsed/>
    <w:rsid w:val="00906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03E"/>
  </w:style>
  <w:style w:type="character" w:styleId="FollowedHyperlink">
    <w:name w:val="FollowedHyperlink"/>
    <w:basedOn w:val="DefaultParagraphFont"/>
    <w:uiPriority w:val="99"/>
    <w:semiHidden/>
    <w:unhideWhenUsed/>
    <w:rsid w:val="008F0619"/>
    <w:rPr>
      <w:color w:val="954F72" w:themeColor="followedHyperlink"/>
      <w:u w:val="single"/>
    </w:rPr>
  </w:style>
  <w:style w:type="paragraph" w:styleId="NormalWeb">
    <w:name w:val="Normal (Web)"/>
    <w:basedOn w:val="Normal"/>
    <w:uiPriority w:val="99"/>
    <w:unhideWhenUsed/>
    <w:rsid w:val="00A227F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ark3iw2oo5ks">
    <w:name w:val="mark3iw2oo5ks"/>
    <w:basedOn w:val="DefaultParagraphFont"/>
    <w:rsid w:val="00A2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m.bioengineering.illinois.edu/" TargetMode="External"/><Relationship Id="rId13" Type="http://schemas.openxmlformats.org/officeDocument/2006/relationships/hyperlink" Target="mailto:fanlam1@illinois.edu" TargetMode="External"/><Relationship Id="rId3" Type="http://schemas.openxmlformats.org/officeDocument/2006/relationships/settings" Target="settings.xml"/><Relationship Id="rId7" Type="http://schemas.openxmlformats.org/officeDocument/2006/relationships/hyperlink" Target="http://publish.illinois.edu/rdilger2/" TargetMode="External"/><Relationship Id="rId12" Type="http://schemas.openxmlformats.org/officeDocument/2006/relationships/hyperlink" Target="http://silverman.scs.illinois.edu/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b.illinois.edu/profile/genero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ri.beckman.illinois.edu/" TargetMode="External"/><Relationship Id="rId4" Type="http://schemas.openxmlformats.org/officeDocument/2006/relationships/webSettings" Target="webSettings.xml"/><Relationship Id="rId9" Type="http://schemas.openxmlformats.org/officeDocument/2006/relationships/hyperlink" Target="https://experts.illinois.edu/en/persons/king-c-li" TargetMode="External"/><Relationship Id="rId14" Type="http://schemas.openxmlformats.org/officeDocument/2006/relationships/hyperlink" Target="http://email.hiretouch.com/wf/click?upn=-2By-2F0iTLLghS-2Faa8yoqY8ir6KT-2BCnXx2cEkRk1-2F6eZsuU4EecSlcHs-2FlLUtuhrsFO_F05BtabRgTLcVXQt0KOHonEdHJS9KgttcfyJ-2FCLuvizJho8UXiT2ZMXlgqmJlY3-2BnP55VVTtgPT1vyODKRRq-2BlyQjCdiSEDvXSmPD-2BrGuUSWYFyuUZ5SjNdh7-2BDac-2Bm-2BolRDfNSuMKpSOMctaPKOJN4Gi-2BaC2ssypeTVoQNUuqvXjzMfiy65RelH2IRdyS6279c9jbDwvUwKgAF-2FlWpWYCInZESX53gT207bkvuufuCt2kuGBgt6xx0TL8xck9KkOVfiWmkCdeSxjjVSYLdDtL4okf9jps9-2FCSNsXmyr8Ga5xcJ4pLADS4X5KUHDhD07jrJHxH7BaiDIBvqSgZnYF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Fan</dc:creator>
  <cp:keywords/>
  <dc:description/>
  <cp:lastModifiedBy>amycash</cp:lastModifiedBy>
  <cp:revision>2</cp:revision>
  <cp:lastPrinted>2020-12-15T16:29:00Z</cp:lastPrinted>
  <dcterms:created xsi:type="dcterms:W3CDTF">2021-01-14T19:26:00Z</dcterms:created>
  <dcterms:modified xsi:type="dcterms:W3CDTF">2021-01-14T19:26:00Z</dcterms:modified>
</cp:coreProperties>
</file>